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B9B99E" w14:textId="14C3297A" w:rsidR="00854EFD" w:rsidRDefault="00854EFD">
      <w:pPr>
        <w:spacing w:after="190" w:line="259" w:lineRule="auto"/>
        <w:ind w:left="0" w:firstLine="0"/>
        <w:jc w:val="left"/>
      </w:pPr>
    </w:p>
    <w:p w14:paraId="0B12C708" w14:textId="77777777" w:rsidR="00854EFD" w:rsidRDefault="00685205">
      <w:pPr>
        <w:spacing w:after="0" w:line="259" w:lineRule="auto"/>
        <w:ind w:left="3285" w:firstLine="0"/>
        <w:jc w:val="left"/>
      </w:pPr>
      <w:r>
        <w:rPr>
          <w:rFonts w:ascii="Times New Roman" w:eastAsia="Times New Roman" w:hAnsi="Times New Roman"/>
          <w:color w:val="000000"/>
          <w:sz w:val="37"/>
        </w:rPr>
        <w:t xml:space="preserve"> </w:t>
      </w:r>
    </w:p>
    <w:p w14:paraId="6A6A2F35" w14:textId="53E41863" w:rsidR="00854EFD" w:rsidRDefault="00685205">
      <w:pPr>
        <w:spacing w:after="0" w:line="259" w:lineRule="auto"/>
        <w:ind w:left="877" w:firstLine="0"/>
        <w:jc w:val="center"/>
        <w:rPr>
          <w:rFonts w:cs="Arial"/>
          <w:b/>
          <w:color w:val="000000"/>
          <w:sz w:val="28"/>
        </w:rPr>
      </w:pPr>
      <w:r>
        <w:rPr>
          <w:rFonts w:cs="Arial"/>
          <w:b/>
          <w:sz w:val="28"/>
          <w:u w:val="single" w:color="16365D"/>
        </w:rPr>
        <w:t>CONTRATO DE HOSPEDAJE</w:t>
      </w:r>
      <w:r>
        <w:rPr>
          <w:rFonts w:cs="Arial"/>
          <w:b/>
          <w:color w:val="000000"/>
          <w:sz w:val="28"/>
        </w:rPr>
        <w:t xml:space="preserve"> </w:t>
      </w:r>
    </w:p>
    <w:p w14:paraId="3DB527FB" w14:textId="77777777" w:rsidR="007B51CB" w:rsidRPr="007B51CB" w:rsidRDefault="007B51CB" w:rsidP="007B51CB">
      <w:pPr>
        <w:spacing w:after="0" w:line="259" w:lineRule="auto"/>
        <w:ind w:left="877" w:firstLine="0"/>
        <w:jc w:val="center"/>
        <w:rPr>
          <w:rFonts w:cs="Arial"/>
          <w:b/>
          <w:color w:val="000000"/>
          <w:sz w:val="28"/>
        </w:rPr>
      </w:pPr>
      <w:r w:rsidRPr="007B51CB">
        <w:rPr>
          <w:rFonts w:cs="Arial"/>
          <w:b/>
          <w:color w:val="000000"/>
          <w:sz w:val="28"/>
        </w:rPr>
        <w:t xml:space="preserve">DE LA  </w:t>
      </w:r>
    </w:p>
    <w:p w14:paraId="69CB992E" w14:textId="77777777" w:rsidR="007B51CB" w:rsidRPr="007B51CB" w:rsidRDefault="007B51CB" w:rsidP="007B51CB">
      <w:pPr>
        <w:spacing w:after="0" w:line="259" w:lineRule="auto"/>
        <w:ind w:left="877" w:firstLine="0"/>
        <w:jc w:val="center"/>
        <w:rPr>
          <w:rFonts w:cs="Arial"/>
          <w:b/>
          <w:color w:val="000000"/>
          <w:sz w:val="28"/>
        </w:rPr>
      </w:pPr>
      <w:r w:rsidRPr="007B51CB">
        <w:rPr>
          <w:rFonts w:cs="Arial"/>
          <w:b/>
          <w:color w:val="000000"/>
          <w:sz w:val="28"/>
        </w:rPr>
        <w:t xml:space="preserve">“RESIDENCIA LA ROSA AZUL” </w:t>
      </w:r>
    </w:p>
    <w:p w14:paraId="42C0611D" w14:textId="77777777" w:rsidR="007B51CB" w:rsidRPr="007B51CB" w:rsidRDefault="007B51CB" w:rsidP="007B51CB">
      <w:pPr>
        <w:spacing w:after="0" w:line="259" w:lineRule="auto"/>
        <w:ind w:left="877" w:firstLine="0"/>
        <w:jc w:val="center"/>
        <w:rPr>
          <w:rFonts w:cs="Arial"/>
          <w:b/>
          <w:color w:val="000000"/>
          <w:sz w:val="28"/>
        </w:rPr>
      </w:pPr>
      <w:r w:rsidRPr="007B51CB">
        <w:rPr>
          <w:rFonts w:cs="Arial"/>
          <w:b/>
          <w:color w:val="000000"/>
          <w:sz w:val="28"/>
        </w:rPr>
        <w:t xml:space="preserve"> </w:t>
      </w:r>
    </w:p>
    <w:p w14:paraId="695A627C" w14:textId="77777777" w:rsidR="007B51CB" w:rsidRPr="007B51CB" w:rsidRDefault="007B51CB" w:rsidP="007B51CB">
      <w:pPr>
        <w:spacing w:after="0" w:line="259" w:lineRule="auto"/>
        <w:ind w:left="877" w:firstLine="0"/>
        <w:jc w:val="center"/>
        <w:rPr>
          <w:rFonts w:cs="Arial"/>
          <w:b/>
          <w:color w:val="000000"/>
          <w:sz w:val="28"/>
        </w:rPr>
      </w:pPr>
      <w:r w:rsidRPr="007B51CB">
        <w:rPr>
          <w:rFonts w:cs="Arial"/>
          <w:b/>
          <w:color w:val="000000"/>
          <w:sz w:val="28"/>
        </w:rPr>
        <w:t>Calle Chile, 64, 24401, Ponferrada</w:t>
      </w:r>
    </w:p>
    <w:p w14:paraId="4B811DCA" w14:textId="77777777" w:rsidR="007B51CB" w:rsidRPr="007B51CB" w:rsidRDefault="007B51CB" w:rsidP="007B51CB">
      <w:pPr>
        <w:spacing w:after="0" w:line="259" w:lineRule="auto"/>
        <w:ind w:left="877" w:firstLine="0"/>
        <w:jc w:val="center"/>
        <w:rPr>
          <w:rFonts w:cs="Arial"/>
          <w:b/>
          <w:color w:val="000000"/>
          <w:sz w:val="28"/>
        </w:rPr>
      </w:pPr>
      <w:r w:rsidRPr="007B51CB">
        <w:rPr>
          <w:rFonts w:cs="Arial"/>
          <w:b/>
          <w:color w:val="000000"/>
          <w:sz w:val="28"/>
        </w:rPr>
        <w:t xml:space="preserve"> </w:t>
      </w:r>
    </w:p>
    <w:p w14:paraId="3360BA0E" w14:textId="77777777" w:rsidR="007B51CB" w:rsidRPr="007B51CB" w:rsidRDefault="007B51CB" w:rsidP="007B51CB">
      <w:pPr>
        <w:spacing w:after="0" w:line="259" w:lineRule="auto"/>
        <w:ind w:left="877" w:firstLine="0"/>
        <w:jc w:val="center"/>
        <w:rPr>
          <w:rFonts w:cs="Arial"/>
          <w:b/>
          <w:color w:val="000000"/>
          <w:sz w:val="28"/>
        </w:rPr>
      </w:pPr>
      <w:proofErr w:type="spellStart"/>
      <w:r w:rsidRPr="007B51CB">
        <w:rPr>
          <w:rFonts w:cs="Arial"/>
          <w:b/>
          <w:color w:val="000000"/>
          <w:sz w:val="28"/>
        </w:rPr>
        <w:t>Telf</w:t>
      </w:r>
      <w:proofErr w:type="spellEnd"/>
      <w:r w:rsidRPr="007B51CB">
        <w:rPr>
          <w:rFonts w:cs="Arial"/>
          <w:b/>
          <w:color w:val="000000"/>
          <w:sz w:val="28"/>
        </w:rPr>
        <w:t>: 00 34 987 10 61 45 /00 34 640 96 70 78</w:t>
      </w:r>
    </w:p>
    <w:p w14:paraId="7088731E" w14:textId="77777777" w:rsidR="007B51CB" w:rsidRDefault="007B51CB">
      <w:pPr>
        <w:spacing w:after="0" w:line="259" w:lineRule="auto"/>
        <w:ind w:left="877" w:firstLine="0"/>
        <w:jc w:val="center"/>
      </w:pPr>
    </w:p>
    <w:p w14:paraId="06A1F207" w14:textId="77777777" w:rsidR="00854EFD" w:rsidRDefault="00685205">
      <w:pPr>
        <w:spacing w:after="45" w:line="259" w:lineRule="auto"/>
        <w:ind w:left="0" w:firstLine="0"/>
        <w:jc w:val="left"/>
      </w:pPr>
      <w:r>
        <w:rPr>
          <w:rFonts w:cs="Arial"/>
          <w:b/>
          <w:color w:val="000000"/>
          <w:sz w:val="20"/>
        </w:rPr>
        <w:t xml:space="preserve"> </w:t>
      </w:r>
    </w:p>
    <w:p w14:paraId="0DCEADFE" w14:textId="77777777" w:rsidR="00854EFD" w:rsidRDefault="00685205">
      <w:pPr>
        <w:spacing w:after="51" w:line="259" w:lineRule="auto"/>
        <w:ind w:left="0" w:firstLine="0"/>
        <w:jc w:val="left"/>
      </w:pPr>
      <w:r>
        <w:rPr>
          <w:rFonts w:cs="Arial"/>
          <w:b/>
          <w:color w:val="000000"/>
          <w:sz w:val="26"/>
        </w:rPr>
        <w:t xml:space="preserve"> </w:t>
      </w:r>
    </w:p>
    <w:p w14:paraId="4CF5ACA2" w14:textId="75FED530" w:rsidR="00854EFD" w:rsidRDefault="00685205">
      <w:pPr>
        <w:tabs>
          <w:tab w:val="center" w:pos="413"/>
          <w:tab w:val="center" w:pos="2804"/>
          <w:tab w:val="center" w:pos="6904"/>
        </w:tabs>
        <w:ind w:left="0" w:firstLine="0"/>
        <w:jc w:val="left"/>
      </w:pPr>
      <w:r>
        <w:rPr>
          <w:rFonts w:ascii="Calibri" w:eastAsia="Calibri" w:hAnsi="Calibri" w:cs="Calibri"/>
          <w:color w:val="000000"/>
        </w:rPr>
        <w:tab/>
      </w:r>
      <w:r>
        <w:t xml:space="preserve">En </w:t>
      </w:r>
      <w:r w:rsidR="00A13707">
        <w:t>Ponferrada</w:t>
      </w:r>
      <w:r w:rsidR="002F740B">
        <w:t xml:space="preserve"> </w:t>
      </w:r>
      <w:r>
        <w:tab/>
      </w:r>
      <w:proofErr w:type="spellStart"/>
      <w:r>
        <w:t>a</w:t>
      </w:r>
      <w:proofErr w:type="spellEnd"/>
      <w:r w:rsidR="0074213F">
        <w:t xml:space="preserve"> ____ </w:t>
      </w:r>
      <w:r>
        <w:t xml:space="preserve">de </w:t>
      </w:r>
      <w:r w:rsidR="0074213F">
        <w:t xml:space="preserve">_________ </w:t>
      </w:r>
      <w:proofErr w:type="spellStart"/>
      <w:r>
        <w:t>de</w:t>
      </w:r>
      <w:proofErr w:type="spellEnd"/>
      <w:r w:rsidR="0074213F">
        <w:t xml:space="preserve"> </w:t>
      </w:r>
      <w:r>
        <w:t>202</w:t>
      </w:r>
      <w:r w:rsidR="0074213F">
        <w:t>3</w:t>
      </w:r>
    </w:p>
    <w:p w14:paraId="07ECA802" w14:textId="77777777" w:rsidR="00854EFD" w:rsidRDefault="00685205">
      <w:pPr>
        <w:spacing w:after="0" w:line="259" w:lineRule="auto"/>
        <w:ind w:left="0" w:firstLine="0"/>
        <w:jc w:val="left"/>
      </w:pPr>
      <w:r>
        <w:rPr>
          <w:color w:val="000000"/>
          <w:sz w:val="24"/>
        </w:rPr>
        <w:t xml:space="preserve"> </w:t>
      </w:r>
    </w:p>
    <w:p w14:paraId="1CF61072" w14:textId="77777777" w:rsidR="00854EFD" w:rsidRDefault="00685205">
      <w:pPr>
        <w:spacing w:after="68" w:line="259" w:lineRule="auto"/>
        <w:ind w:left="0" w:firstLine="0"/>
        <w:jc w:val="left"/>
      </w:pPr>
      <w:r>
        <w:rPr>
          <w:color w:val="000000"/>
          <w:sz w:val="19"/>
        </w:rPr>
        <w:t xml:space="preserve"> </w:t>
      </w:r>
    </w:p>
    <w:p w14:paraId="26E1B657" w14:textId="77777777" w:rsidR="00854EFD" w:rsidRDefault="00685205">
      <w:pPr>
        <w:pStyle w:val="Ttulo1"/>
        <w:spacing w:after="38"/>
        <w:ind w:left="279" w:right="7770" w:firstLine="0"/>
      </w:pPr>
      <w:r>
        <w:t>REUNIDOS,</w:t>
      </w:r>
      <w:r>
        <w:rPr>
          <w:color w:val="000000"/>
          <w:u w:val="none" w:color="000000"/>
        </w:rPr>
        <w:t xml:space="preserve"> </w:t>
      </w:r>
    </w:p>
    <w:p w14:paraId="3C1CE1AD" w14:textId="77777777" w:rsidR="00854EFD" w:rsidRDefault="00685205">
      <w:pPr>
        <w:spacing w:after="13" w:line="259" w:lineRule="auto"/>
        <w:ind w:left="0" w:firstLine="0"/>
        <w:jc w:val="left"/>
      </w:pPr>
      <w:r>
        <w:rPr>
          <w:rFonts w:cs="Arial"/>
          <w:b/>
          <w:color w:val="000000"/>
          <w:sz w:val="28"/>
        </w:rPr>
        <w:t xml:space="preserve"> </w:t>
      </w:r>
    </w:p>
    <w:p w14:paraId="1C1A77BE" w14:textId="6E9BED78" w:rsidR="00854EFD" w:rsidRDefault="00685205" w:rsidP="00410299">
      <w:pPr>
        <w:spacing w:after="4" w:line="251" w:lineRule="auto"/>
        <w:ind w:left="115"/>
        <w:jc w:val="left"/>
      </w:pPr>
      <w:r>
        <w:rPr>
          <w:rFonts w:cs="Arial"/>
          <w:b/>
          <w:color w:val="001F5F"/>
        </w:rPr>
        <w:t xml:space="preserve">De una parte, </w:t>
      </w:r>
      <w:r>
        <w:rPr>
          <w:color w:val="001F5F"/>
        </w:rPr>
        <w:t xml:space="preserve">Dña. </w:t>
      </w:r>
      <w:r w:rsidR="00410299">
        <w:rPr>
          <w:color w:val="001F5F"/>
        </w:rPr>
        <w:t>YUNIA DE LA CARIDAD SÁNCHEZ MONTOYA</w:t>
      </w:r>
      <w:r>
        <w:rPr>
          <w:color w:val="001F5F"/>
        </w:rPr>
        <w:t xml:space="preserve">, mayor de edad, provista de DNI </w:t>
      </w:r>
      <w:proofErr w:type="spellStart"/>
      <w:r>
        <w:rPr>
          <w:color w:val="001F5F"/>
        </w:rPr>
        <w:t>nº</w:t>
      </w:r>
      <w:proofErr w:type="spellEnd"/>
      <w:r>
        <w:rPr>
          <w:color w:val="001F5F"/>
        </w:rPr>
        <w:t xml:space="preserve"> </w:t>
      </w:r>
      <w:r w:rsidR="00410299">
        <w:rPr>
          <w:color w:val="001F5F"/>
        </w:rPr>
        <w:t>71</w:t>
      </w:r>
      <w:r>
        <w:rPr>
          <w:color w:val="001F5F"/>
        </w:rPr>
        <w:t>.</w:t>
      </w:r>
      <w:r w:rsidR="00410299">
        <w:rPr>
          <w:color w:val="001F5F"/>
        </w:rPr>
        <w:t>471</w:t>
      </w:r>
      <w:r>
        <w:rPr>
          <w:color w:val="001F5F"/>
        </w:rPr>
        <w:t>.</w:t>
      </w:r>
      <w:r w:rsidR="00410299">
        <w:rPr>
          <w:color w:val="001F5F"/>
        </w:rPr>
        <w:t>0</w:t>
      </w:r>
      <w:r>
        <w:rPr>
          <w:color w:val="001F5F"/>
        </w:rPr>
        <w:t>5</w:t>
      </w:r>
      <w:r w:rsidR="00410299">
        <w:rPr>
          <w:color w:val="001F5F"/>
        </w:rPr>
        <w:t>3</w:t>
      </w:r>
      <w:r>
        <w:rPr>
          <w:color w:val="001F5F"/>
        </w:rPr>
        <w:t>-</w:t>
      </w:r>
      <w:r w:rsidR="00410299">
        <w:rPr>
          <w:color w:val="001F5F"/>
        </w:rPr>
        <w:t>W</w:t>
      </w:r>
      <w:r>
        <w:rPr>
          <w:color w:val="001F5F"/>
        </w:rPr>
        <w:t xml:space="preserve"> que interviene en su calidad de </w:t>
      </w:r>
      <w:r w:rsidR="0074213F">
        <w:rPr>
          <w:color w:val="001F5F"/>
        </w:rPr>
        <w:t>Directora</w:t>
      </w:r>
      <w:r>
        <w:rPr>
          <w:color w:val="001F5F"/>
        </w:rPr>
        <w:t xml:space="preserve"> de la entidad “</w:t>
      </w:r>
      <w:r w:rsidR="00410299">
        <w:rPr>
          <w:color w:val="001F5F"/>
        </w:rPr>
        <w:t>RESIDENCIA LA ROSA AZUL</w:t>
      </w:r>
      <w:r>
        <w:rPr>
          <w:color w:val="001F5F"/>
        </w:rPr>
        <w:t xml:space="preserve">, con domicilio social en </w:t>
      </w:r>
      <w:r w:rsidR="00341166">
        <w:rPr>
          <w:color w:val="001F5F"/>
        </w:rPr>
        <w:t>Calle</w:t>
      </w:r>
      <w:r w:rsidR="00DA56AA">
        <w:rPr>
          <w:color w:val="001F5F"/>
        </w:rPr>
        <w:t xml:space="preserve"> </w:t>
      </w:r>
      <w:r w:rsidR="00410299">
        <w:rPr>
          <w:color w:val="001F5F"/>
        </w:rPr>
        <w:t>Chile 64,</w:t>
      </w:r>
      <w:r w:rsidR="00DA56AA">
        <w:rPr>
          <w:color w:val="001F5F"/>
        </w:rPr>
        <w:t xml:space="preserve"> </w:t>
      </w:r>
      <w:r w:rsidR="00341166">
        <w:rPr>
          <w:color w:val="001F5F"/>
        </w:rPr>
        <w:t xml:space="preserve">de Ponferrada, León </w:t>
      </w:r>
      <w:r w:rsidR="00DA56AA">
        <w:rPr>
          <w:color w:val="001F5F"/>
        </w:rPr>
        <w:t>con C</w:t>
      </w:r>
      <w:r w:rsidR="00410299">
        <w:rPr>
          <w:color w:val="001F5F"/>
        </w:rPr>
        <w:t>.P:24001</w:t>
      </w:r>
    </w:p>
    <w:p w14:paraId="3E707CDB" w14:textId="77777777" w:rsidR="00854EFD" w:rsidRDefault="00685205">
      <w:pPr>
        <w:spacing w:after="0" w:line="259" w:lineRule="auto"/>
        <w:ind w:left="0" w:firstLine="0"/>
        <w:jc w:val="left"/>
      </w:pPr>
      <w:r>
        <w:rPr>
          <w:color w:val="000000"/>
          <w:sz w:val="24"/>
        </w:rPr>
        <w:t xml:space="preserve"> </w:t>
      </w:r>
    </w:p>
    <w:p w14:paraId="7C72A650" w14:textId="77777777" w:rsidR="00854EFD" w:rsidRDefault="00685205">
      <w:pPr>
        <w:spacing w:after="12" w:line="259" w:lineRule="auto"/>
        <w:ind w:left="0" w:firstLine="0"/>
        <w:jc w:val="left"/>
      </w:pPr>
      <w:r>
        <w:rPr>
          <w:color w:val="000000"/>
          <w:sz w:val="19"/>
        </w:rPr>
        <w:t xml:space="preserve"> </w:t>
      </w:r>
    </w:p>
    <w:p w14:paraId="09ABB153" w14:textId="20B01EC2" w:rsidR="00341166" w:rsidRDefault="00685205" w:rsidP="00341166">
      <w:pPr>
        <w:spacing w:after="4" w:line="251" w:lineRule="auto"/>
        <w:ind w:left="115"/>
        <w:jc w:val="left"/>
        <w:rPr>
          <w:color w:val="001F5F"/>
        </w:rPr>
      </w:pPr>
      <w:r>
        <w:rPr>
          <w:rFonts w:cs="Arial"/>
          <w:b/>
          <w:color w:val="001F5F"/>
        </w:rPr>
        <w:t>De otra parte</w:t>
      </w:r>
      <w:r w:rsidR="00341166">
        <w:rPr>
          <w:color w:val="001F5F"/>
        </w:rPr>
        <w:t xml:space="preserve"> el alumno </w:t>
      </w:r>
      <w:r w:rsidR="0074213F">
        <w:rPr>
          <w:color w:val="001F5F"/>
        </w:rPr>
        <w:t>______________________</w:t>
      </w:r>
      <w:r>
        <w:rPr>
          <w:color w:val="001F5F"/>
        </w:rPr>
        <w:t>con domicilio en:</w:t>
      </w:r>
      <w:r w:rsidR="00341166">
        <w:rPr>
          <w:color w:val="001F5F"/>
        </w:rPr>
        <w:t xml:space="preserve"> </w:t>
      </w:r>
    </w:p>
    <w:p w14:paraId="18B6EDDC" w14:textId="77777777" w:rsidR="00341166" w:rsidRDefault="00341166" w:rsidP="00341166">
      <w:pPr>
        <w:spacing w:after="4" w:line="251" w:lineRule="auto"/>
        <w:ind w:left="115"/>
        <w:jc w:val="left"/>
        <w:rPr>
          <w:color w:val="001F5F"/>
        </w:rPr>
      </w:pPr>
    </w:p>
    <w:p w14:paraId="375886C1" w14:textId="35CE5070" w:rsidR="00341166" w:rsidRDefault="0074213F" w:rsidP="00341166">
      <w:pPr>
        <w:spacing w:after="4" w:line="251" w:lineRule="auto"/>
        <w:ind w:left="115"/>
        <w:jc w:val="left"/>
        <w:rPr>
          <w:color w:val="001F5F"/>
        </w:rPr>
      </w:pPr>
      <w:r>
        <w:rPr>
          <w:color w:val="001F5F"/>
        </w:rPr>
        <w:t>____________________________________________________</w:t>
      </w:r>
      <w:r w:rsidR="000D32E3">
        <w:rPr>
          <w:color w:val="001F5F"/>
        </w:rPr>
        <w:t xml:space="preserve">C.P: </w:t>
      </w:r>
      <w:r>
        <w:rPr>
          <w:color w:val="001F5F"/>
        </w:rPr>
        <w:t>______</w:t>
      </w:r>
      <w:r w:rsidR="00685205">
        <w:rPr>
          <w:color w:val="001F5F"/>
        </w:rPr>
        <w:t>con DNI</w:t>
      </w:r>
      <w:r w:rsidR="000D32E3">
        <w:rPr>
          <w:color w:val="001F5F"/>
        </w:rPr>
        <w:t xml:space="preserve">: </w:t>
      </w:r>
      <w:r>
        <w:rPr>
          <w:color w:val="001F5F"/>
        </w:rPr>
        <w:t>_________</w:t>
      </w:r>
    </w:p>
    <w:p w14:paraId="06D316A0" w14:textId="497B6F81" w:rsidR="00854EFD" w:rsidRDefault="00854EFD">
      <w:pPr>
        <w:spacing w:after="0" w:line="259" w:lineRule="auto"/>
        <w:ind w:left="0" w:firstLine="0"/>
        <w:jc w:val="left"/>
      </w:pPr>
    </w:p>
    <w:p w14:paraId="35C83632" w14:textId="7B66B9EE" w:rsidR="00854EFD" w:rsidRDefault="00341166" w:rsidP="0074213F">
      <w:pPr>
        <w:spacing w:after="4" w:line="251" w:lineRule="auto"/>
        <w:ind w:left="115"/>
        <w:jc w:val="left"/>
        <w:rPr>
          <w:color w:val="001F5F"/>
        </w:rPr>
      </w:pPr>
      <w:r>
        <w:rPr>
          <w:rFonts w:cs="Arial"/>
          <w:b/>
          <w:color w:val="001F5F"/>
        </w:rPr>
        <w:t xml:space="preserve">Y de otra parte </w:t>
      </w:r>
      <w:r w:rsidR="0074213F">
        <w:rPr>
          <w:rFonts w:cs="Arial"/>
          <w:b/>
          <w:color w:val="001F5F"/>
        </w:rPr>
        <w:t xml:space="preserve"> ______________________________________________</w:t>
      </w:r>
      <w:r w:rsidR="00685205">
        <w:rPr>
          <w:color w:val="001F5F"/>
        </w:rPr>
        <w:t>con DNI</w:t>
      </w:r>
      <w:r w:rsidR="000D32E3">
        <w:rPr>
          <w:color w:val="001F5F"/>
        </w:rPr>
        <w:t xml:space="preserve">: </w:t>
      </w:r>
      <w:r w:rsidR="0074213F">
        <w:rPr>
          <w:color w:val="001F5F"/>
        </w:rPr>
        <w:t xml:space="preserve">____________ </w:t>
      </w:r>
      <w:r w:rsidR="00685205">
        <w:rPr>
          <w:color w:val="001F5F"/>
        </w:rPr>
        <w:t>y</w:t>
      </w:r>
      <w:r w:rsidR="00685205">
        <w:rPr>
          <w:color w:val="000000"/>
        </w:rPr>
        <w:t xml:space="preserve"> </w:t>
      </w:r>
      <w:r>
        <w:t xml:space="preserve"> </w:t>
      </w:r>
      <w:r w:rsidR="0074213F">
        <w:rPr>
          <w:color w:val="001F5F"/>
        </w:rPr>
        <w:t>______________________________________</w:t>
      </w:r>
      <w:r w:rsidR="00685205">
        <w:rPr>
          <w:color w:val="001F5F"/>
        </w:rPr>
        <w:t xml:space="preserve"> DNI</w:t>
      </w:r>
      <w:r w:rsidR="0074213F">
        <w:rPr>
          <w:color w:val="001F5F"/>
        </w:rPr>
        <w:t>: ____________</w:t>
      </w:r>
      <w:r w:rsidR="000D32E3">
        <w:rPr>
          <w:color w:val="001F5F"/>
        </w:rPr>
        <w:t xml:space="preserve"> </w:t>
      </w:r>
      <w:r>
        <w:rPr>
          <w:color w:val="001F5F"/>
        </w:rPr>
        <w:t xml:space="preserve">ambos </w:t>
      </w:r>
      <w:r w:rsidR="00685205">
        <w:rPr>
          <w:color w:val="001F5F"/>
        </w:rPr>
        <w:t>con domicilio en</w:t>
      </w:r>
      <w:r>
        <w:rPr>
          <w:color w:val="001F5F"/>
        </w:rPr>
        <w:t>:</w:t>
      </w:r>
      <w:r w:rsidR="000D32E3">
        <w:rPr>
          <w:color w:val="001F5F"/>
        </w:rPr>
        <w:t xml:space="preserve"> </w:t>
      </w:r>
    </w:p>
    <w:p w14:paraId="683D5A06" w14:textId="77777777" w:rsidR="0074213F" w:rsidRDefault="0074213F" w:rsidP="00341166">
      <w:pPr>
        <w:spacing w:after="4" w:line="251" w:lineRule="auto"/>
        <w:ind w:left="115"/>
        <w:jc w:val="left"/>
        <w:rPr>
          <w:color w:val="001F5F"/>
        </w:rPr>
      </w:pPr>
    </w:p>
    <w:p w14:paraId="43F8FDA4" w14:textId="4AACE95F" w:rsidR="0074213F" w:rsidRDefault="0074213F" w:rsidP="00341166">
      <w:pPr>
        <w:spacing w:after="4" w:line="251" w:lineRule="auto"/>
        <w:ind w:left="115"/>
        <w:jc w:val="left"/>
        <w:rPr>
          <w:color w:val="001F5F"/>
        </w:rPr>
      </w:pPr>
      <w:r>
        <w:rPr>
          <w:color w:val="001F5F"/>
        </w:rPr>
        <w:t>____________________________________________________C.P: ______</w:t>
      </w:r>
    </w:p>
    <w:p w14:paraId="64A12C12" w14:textId="77777777" w:rsidR="00854EFD" w:rsidRDefault="00685205">
      <w:pPr>
        <w:spacing w:after="244" w:line="251" w:lineRule="auto"/>
        <w:ind w:left="115"/>
        <w:jc w:val="left"/>
      </w:pPr>
      <w:r>
        <w:rPr>
          <w:color w:val="001F5F"/>
        </w:rPr>
        <w:t>(Desde ahora referidos como los padres o tutores o como los avalistas).</w:t>
      </w:r>
      <w:r>
        <w:rPr>
          <w:color w:val="000000"/>
        </w:rPr>
        <w:t xml:space="preserve"> </w:t>
      </w:r>
    </w:p>
    <w:p w14:paraId="16248B14" w14:textId="0A284FE6" w:rsidR="00854EFD" w:rsidRDefault="00685205">
      <w:pPr>
        <w:spacing w:after="0" w:line="241" w:lineRule="auto"/>
        <w:ind w:left="115"/>
        <w:jc w:val="left"/>
        <w:rPr>
          <w:color w:val="000000"/>
        </w:rPr>
      </w:pPr>
      <w:r>
        <w:t>Reconociéndose mutuamente la representación en la que actúan y la capacidad legal suficiente para este acto, conciertan de común acuerdo la contratación del alojamiento y de los servicios que se dirán, de acuerdo con las siguientes</w:t>
      </w:r>
      <w:r w:rsidR="00A96CA8">
        <w:rPr>
          <w:color w:val="000000"/>
        </w:rPr>
        <w:t>:</w:t>
      </w:r>
    </w:p>
    <w:p w14:paraId="2985BF54" w14:textId="77777777" w:rsidR="00A96CA8" w:rsidRDefault="00A96CA8">
      <w:pPr>
        <w:spacing w:after="0" w:line="241" w:lineRule="auto"/>
        <w:ind w:left="115"/>
        <w:jc w:val="left"/>
        <w:rPr>
          <w:color w:val="000000"/>
        </w:rPr>
      </w:pPr>
    </w:p>
    <w:p w14:paraId="10F01366" w14:textId="77777777" w:rsidR="00A96CA8" w:rsidRDefault="00A96CA8">
      <w:pPr>
        <w:spacing w:after="0" w:line="241" w:lineRule="auto"/>
        <w:ind w:left="115"/>
        <w:jc w:val="left"/>
        <w:rPr>
          <w:color w:val="000000"/>
        </w:rPr>
      </w:pPr>
    </w:p>
    <w:p w14:paraId="56F11F45" w14:textId="77777777" w:rsidR="00A96CA8" w:rsidRDefault="00A96CA8">
      <w:pPr>
        <w:spacing w:after="0" w:line="241" w:lineRule="auto"/>
        <w:ind w:left="115"/>
        <w:jc w:val="left"/>
        <w:rPr>
          <w:color w:val="000000"/>
        </w:rPr>
      </w:pPr>
    </w:p>
    <w:p w14:paraId="09C664F9" w14:textId="77777777" w:rsidR="00A96CA8" w:rsidRDefault="00A96CA8">
      <w:pPr>
        <w:spacing w:after="0" w:line="241" w:lineRule="auto"/>
        <w:ind w:left="115"/>
        <w:jc w:val="left"/>
        <w:rPr>
          <w:color w:val="000000"/>
        </w:rPr>
      </w:pPr>
    </w:p>
    <w:p w14:paraId="2988BBF2" w14:textId="77777777" w:rsidR="00A96CA8" w:rsidRDefault="00A96CA8">
      <w:pPr>
        <w:spacing w:after="0" w:line="241" w:lineRule="auto"/>
        <w:ind w:left="115"/>
        <w:jc w:val="left"/>
      </w:pPr>
    </w:p>
    <w:p w14:paraId="12F83E42" w14:textId="77777777" w:rsidR="00854EFD" w:rsidRDefault="00685205">
      <w:pPr>
        <w:spacing w:after="0" w:line="259" w:lineRule="auto"/>
        <w:ind w:left="0" w:firstLine="0"/>
        <w:jc w:val="left"/>
      </w:pPr>
      <w:r>
        <w:rPr>
          <w:color w:val="000000"/>
          <w:sz w:val="24"/>
        </w:rPr>
        <w:t xml:space="preserve"> </w:t>
      </w:r>
    </w:p>
    <w:p w14:paraId="58792219" w14:textId="77777777" w:rsidR="00854EFD" w:rsidRDefault="00685205">
      <w:pPr>
        <w:pStyle w:val="Ttulo1"/>
        <w:ind w:left="273" w:right="7770"/>
      </w:pPr>
      <w:r>
        <w:rPr>
          <w:b w:val="0"/>
          <w:color w:val="000000"/>
          <w:sz w:val="19"/>
          <w:u w:val="none" w:color="000000"/>
        </w:rPr>
        <w:lastRenderedPageBreak/>
        <w:t xml:space="preserve"> </w:t>
      </w:r>
      <w:r>
        <w:t>CLÁUSULAS</w:t>
      </w:r>
      <w:r>
        <w:rPr>
          <w:color w:val="000000"/>
          <w:u w:val="none" w:color="000000"/>
        </w:rPr>
        <w:t xml:space="preserve"> </w:t>
      </w:r>
    </w:p>
    <w:p w14:paraId="3A1DF4CC" w14:textId="77777777" w:rsidR="00854EFD" w:rsidRDefault="00685205">
      <w:pPr>
        <w:spacing w:after="165" w:line="259" w:lineRule="auto"/>
        <w:ind w:left="0" w:firstLine="0"/>
        <w:jc w:val="left"/>
      </w:pPr>
      <w:r>
        <w:rPr>
          <w:rFonts w:cs="Arial"/>
          <w:b/>
          <w:color w:val="000000"/>
          <w:sz w:val="13"/>
        </w:rPr>
        <w:t xml:space="preserve"> </w:t>
      </w:r>
    </w:p>
    <w:p w14:paraId="2A44F62D" w14:textId="77777777" w:rsidR="00854EFD" w:rsidRDefault="00685205">
      <w:pPr>
        <w:pStyle w:val="Ttulo2"/>
        <w:ind w:left="282"/>
      </w:pPr>
      <w:r>
        <w:t>CAPÍTULOS CONTENIDO</w:t>
      </w:r>
      <w:r>
        <w:rPr>
          <w:color w:val="000000"/>
        </w:rPr>
        <w:t xml:space="preserve"> </w:t>
      </w:r>
    </w:p>
    <w:p w14:paraId="32A4DB70" w14:textId="77777777" w:rsidR="00854EFD" w:rsidRDefault="00685205">
      <w:pPr>
        <w:spacing w:after="0" w:line="259" w:lineRule="auto"/>
        <w:ind w:left="0" w:firstLine="0"/>
        <w:jc w:val="left"/>
      </w:pPr>
      <w:r>
        <w:rPr>
          <w:rFonts w:cs="Arial"/>
          <w:b/>
          <w:color w:val="000000"/>
        </w:rPr>
        <w:t xml:space="preserve"> </w:t>
      </w:r>
    </w:p>
    <w:p w14:paraId="723E0DE0" w14:textId="77777777" w:rsidR="00A96CA8" w:rsidRDefault="00685205" w:rsidP="00A96CA8">
      <w:pPr>
        <w:pStyle w:val="Prrafodelista"/>
        <w:numPr>
          <w:ilvl w:val="0"/>
          <w:numId w:val="1"/>
        </w:numPr>
        <w:spacing w:after="115"/>
        <w:ind w:right="349"/>
      </w:pPr>
      <w:r>
        <w:t xml:space="preserve">CLÁUSULAS PARTICULARES </w:t>
      </w:r>
    </w:p>
    <w:p w14:paraId="5D7AAB7F" w14:textId="77777777" w:rsidR="00A96CA8" w:rsidRDefault="00685205" w:rsidP="00A96CA8">
      <w:pPr>
        <w:pStyle w:val="Prrafodelista"/>
        <w:numPr>
          <w:ilvl w:val="0"/>
          <w:numId w:val="1"/>
        </w:numPr>
        <w:spacing w:after="115"/>
        <w:ind w:right="349"/>
      </w:pPr>
      <w:r>
        <w:t xml:space="preserve">REGLAMENTO DE RÉGIMEN INTERIOR Y DE FUNCIONAMIENTO </w:t>
      </w:r>
    </w:p>
    <w:p w14:paraId="626487D6" w14:textId="77777777" w:rsidR="00A96CA8" w:rsidRDefault="00685205" w:rsidP="00A96CA8">
      <w:pPr>
        <w:pStyle w:val="Prrafodelista"/>
        <w:numPr>
          <w:ilvl w:val="0"/>
          <w:numId w:val="1"/>
        </w:numPr>
        <w:spacing w:after="115"/>
        <w:ind w:right="349"/>
      </w:pPr>
      <w:r>
        <w:t xml:space="preserve">PAGO DEL PRECIO Y DEPÓSITO DE GARANTÍA </w:t>
      </w:r>
    </w:p>
    <w:p w14:paraId="640328C8" w14:textId="77777777" w:rsidR="00A96CA8" w:rsidRDefault="00685205" w:rsidP="00A96CA8">
      <w:pPr>
        <w:pStyle w:val="Prrafodelista"/>
        <w:numPr>
          <w:ilvl w:val="0"/>
          <w:numId w:val="1"/>
        </w:numPr>
        <w:spacing w:after="115"/>
        <w:ind w:right="349"/>
      </w:pPr>
      <w:r>
        <w:t xml:space="preserve">PLAZO DEL CONTRATO; ENTRADA Y SALIDA DE LA RESIDENCIA </w:t>
      </w:r>
    </w:p>
    <w:p w14:paraId="48ADA20A" w14:textId="77777777" w:rsidR="00A96CA8" w:rsidRPr="00A96CA8" w:rsidRDefault="00685205" w:rsidP="00A96CA8">
      <w:pPr>
        <w:pStyle w:val="Prrafodelista"/>
        <w:numPr>
          <w:ilvl w:val="0"/>
          <w:numId w:val="1"/>
        </w:numPr>
        <w:spacing w:after="115"/>
        <w:ind w:right="349"/>
      </w:pPr>
      <w:r>
        <w:t>CAUSAS DE RESOLUCIÓN D</w:t>
      </w:r>
      <w:r w:rsidR="008A5226">
        <w:t>EL</w:t>
      </w:r>
      <w:r>
        <w:t xml:space="preserve"> CONTRATO</w:t>
      </w:r>
      <w:r w:rsidRPr="00A96CA8">
        <w:rPr>
          <w:color w:val="000000"/>
        </w:rPr>
        <w:t xml:space="preserve"> </w:t>
      </w:r>
    </w:p>
    <w:p w14:paraId="65682785" w14:textId="77777777" w:rsidR="00A96CA8" w:rsidRPr="00A96CA8" w:rsidRDefault="00685205" w:rsidP="00A96CA8">
      <w:pPr>
        <w:pStyle w:val="Prrafodelista"/>
        <w:numPr>
          <w:ilvl w:val="0"/>
          <w:numId w:val="1"/>
        </w:numPr>
        <w:spacing w:after="115"/>
        <w:ind w:right="349"/>
      </w:pPr>
      <w:r>
        <w:t>MODIFICACIONES AL CONTRATO</w:t>
      </w:r>
      <w:r w:rsidRPr="00A96CA8">
        <w:rPr>
          <w:color w:val="000000"/>
        </w:rPr>
        <w:t xml:space="preserve"> </w:t>
      </w:r>
    </w:p>
    <w:p w14:paraId="28BF43BB" w14:textId="77777777" w:rsidR="00A96CA8" w:rsidRPr="00A96CA8" w:rsidRDefault="00685205" w:rsidP="00A96CA8">
      <w:pPr>
        <w:pStyle w:val="Prrafodelista"/>
        <w:numPr>
          <w:ilvl w:val="0"/>
          <w:numId w:val="1"/>
        </w:numPr>
        <w:spacing w:after="115"/>
        <w:ind w:right="349"/>
      </w:pPr>
      <w:r>
        <w:t>NOTIFICACIONES</w:t>
      </w:r>
      <w:r w:rsidRPr="00A96CA8">
        <w:rPr>
          <w:color w:val="000000"/>
        </w:rPr>
        <w:t xml:space="preserve"> </w:t>
      </w:r>
    </w:p>
    <w:p w14:paraId="32F59E7C" w14:textId="6F18E2BC" w:rsidR="00854EFD" w:rsidRDefault="00685205" w:rsidP="00A96CA8">
      <w:pPr>
        <w:pStyle w:val="Prrafodelista"/>
        <w:numPr>
          <w:ilvl w:val="0"/>
          <w:numId w:val="1"/>
        </w:numPr>
        <w:spacing w:after="115"/>
        <w:ind w:right="349"/>
      </w:pPr>
      <w:r>
        <w:t>PROTECCIÓN DE DATOS</w:t>
      </w:r>
      <w:r w:rsidRPr="00A96CA8">
        <w:rPr>
          <w:color w:val="000000"/>
        </w:rPr>
        <w:t xml:space="preserve"> </w:t>
      </w:r>
    </w:p>
    <w:p w14:paraId="13CDDCE8" w14:textId="77777777" w:rsidR="00854EFD" w:rsidRDefault="00685205">
      <w:pPr>
        <w:spacing w:after="0" w:line="259" w:lineRule="auto"/>
        <w:ind w:left="0" w:firstLine="0"/>
        <w:jc w:val="left"/>
      </w:pPr>
      <w:r>
        <w:rPr>
          <w:color w:val="000000"/>
          <w:sz w:val="24"/>
        </w:rPr>
        <w:t xml:space="preserve"> </w:t>
      </w:r>
    </w:p>
    <w:p w14:paraId="5BA06C4C" w14:textId="77777777" w:rsidR="00854EFD" w:rsidRDefault="00685205">
      <w:pPr>
        <w:spacing w:after="12" w:line="259" w:lineRule="auto"/>
        <w:ind w:left="0" w:firstLine="0"/>
        <w:jc w:val="left"/>
      </w:pPr>
      <w:r>
        <w:rPr>
          <w:color w:val="000000"/>
          <w:sz w:val="19"/>
        </w:rPr>
        <w:t xml:space="preserve"> </w:t>
      </w:r>
    </w:p>
    <w:p w14:paraId="34678C68" w14:textId="77777777" w:rsidR="00854EFD" w:rsidRDefault="00685205">
      <w:pPr>
        <w:pStyle w:val="Ttulo2"/>
        <w:ind w:left="282"/>
      </w:pPr>
      <w:r>
        <w:t>1 - CLÁUSULAS PARTICULARES</w:t>
      </w:r>
      <w:r>
        <w:rPr>
          <w:color w:val="000000"/>
        </w:rPr>
        <w:t xml:space="preserve"> </w:t>
      </w:r>
    </w:p>
    <w:p w14:paraId="038241BC" w14:textId="77777777" w:rsidR="00854EFD" w:rsidRDefault="00685205">
      <w:pPr>
        <w:spacing w:after="0" w:line="259" w:lineRule="auto"/>
        <w:ind w:left="0" w:firstLine="0"/>
        <w:jc w:val="left"/>
      </w:pPr>
      <w:r>
        <w:rPr>
          <w:rFonts w:cs="Arial"/>
          <w:b/>
          <w:color w:val="000000"/>
        </w:rPr>
        <w:t xml:space="preserve"> </w:t>
      </w:r>
    </w:p>
    <w:p w14:paraId="7348B625" w14:textId="697BEBB9" w:rsidR="00854EFD" w:rsidRDefault="00685205" w:rsidP="00410299">
      <w:pPr>
        <w:numPr>
          <w:ilvl w:val="0"/>
          <w:numId w:val="2"/>
        </w:numPr>
        <w:ind w:left="538" w:right="349" w:hanging="265"/>
      </w:pPr>
      <w:r>
        <w:t xml:space="preserve">– Edificio de Residencia </w:t>
      </w:r>
      <w:r w:rsidR="00410299">
        <w:t xml:space="preserve">La Rosa Azul </w:t>
      </w:r>
    </w:p>
    <w:p w14:paraId="478092F1" w14:textId="77777777" w:rsidR="00854EFD" w:rsidRDefault="00685205">
      <w:pPr>
        <w:numPr>
          <w:ilvl w:val="0"/>
          <w:numId w:val="2"/>
        </w:numPr>
        <w:ind w:left="538" w:right="349" w:hanging="265"/>
      </w:pPr>
      <w:r>
        <w:t>– Condiciones del contrato:</w:t>
      </w:r>
      <w:r>
        <w:rPr>
          <w:color w:val="000000"/>
        </w:rPr>
        <w:t xml:space="preserve"> </w:t>
      </w:r>
    </w:p>
    <w:p w14:paraId="2A91F7CD" w14:textId="77777777" w:rsidR="00854EFD" w:rsidRDefault="00685205">
      <w:pPr>
        <w:spacing w:after="0" w:line="259" w:lineRule="auto"/>
        <w:ind w:left="0" w:firstLine="0"/>
        <w:jc w:val="left"/>
      </w:pPr>
      <w:r>
        <w:rPr>
          <w:color w:val="000000"/>
          <w:sz w:val="24"/>
        </w:rPr>
        <w:t xml:space="preserve"> </w:t>
      </w:r>
    </w:p>
    <w:p w14:paraId="3CDC3B8E" w14:textId="77777777" w:rsidR="00854EFD" w:rsidRDefault="00685205">
      <w:pPr>
        <w:numPr>
          <w:ilvl w:val="1"/>
          <w:numId w:val="2"/>
        </w:numPr>
        <w:ind w:right="349" w:hanging="443"/>
      </w:pPr>
      <w:r>
        <w:t>El precio está determinado por los servicios contratados y son los que se fijan en el Anexo 1 de tarifas. La forma de pago será mediante recibos mensuales los días 1 al 5 de cada mes pagaderas anticipadamente</w:t>
      </w:r>
      <w:r>
        <w:rPr>
          <w:color w:val="000000"/>
        </w:rPr>
        <w:t xml:space="preserve"> </w:t>
      </w:r>
    </w:p>
    <w:p w14:paraId="67E58662" w14:textId="77777777" w:rsidR="00854EFD" w:rsidRDefault="00685205">
      <w:pPr>
        <w:spacing w:after="0" w:line="259" w:lineRule="auto"/>
        <w:ind w:left="0" w:firstLine="0"/>
        <w:jc w:val="left"/>
      </w:pPr>
      <w:r>
        <w:rPr>
          <w:color w:val="000000"/>
          <w:sz w:val="21"/>
        </w:rPr>
        <w:t xml:space="preserve"> </w:t>
      </w:r>
    </w:p>
    <w:p w14:paraId="6B614899" w14:textId="7CE59283" w:rsidR="00854EFD" w:rsidRPr="00E6719E" w:rsidRDefault="00685205">
      <w:pPr>
        <w:numPr>
          <w:ilvl w:val="1"/>
          <w:numId w:val="2"/>
        </w:numPr>
        <w:ind w:right="349" w:hanging="443"/>
      </w:pPr>
      <w:r>
        <w:t>Depósito de garantía</w:t>
      </w:r>
      <w:r>
        <w:rPr>
          <w:rFonts w:cs="Arial"/>
          <w:b/>
        </w:rPr>
        <w:t xml:space="preserve">: </w:t>
      </w:r>
      <w:r w:rsidR="00410299">
        <w:t>seiscientos</w:t>
      </w:r>
      <w:r>
        <w:t xml:space="preserve"> euros  </w:t>
      </w:r>
      <w:r w:rsidR="00410299">
        <w:t>60</w:t>
      </w:r>
      <w:r>
        <w:t>0</w:t>
      </w:r>
      <w:r w:rsidR="00E6719E">
        <w:t>,00</w:t>
      </w:r>
      <w:r>
        <w:t xml:space="preserve"> €.</w:t>
      </w:r>
      <w:r>
        <w:rPr>
          <w:color w:val="000000"/>
        </w:rPr>
        <w:t xml:space="preserve"> </w:t>
      </w:r>
    </w:p>
    <w:p w14:paraId="44F7577C" w14:textId="77777777" w:rsidR="00E6719E" w:rsidRDefault="00E6719E" w:rsidP="00E6719E">
      <w:pPr>
        <w:pStyle w:val="Prrafodelista"/>
      </w:pPr>
    </w:p>
    <w:p w14:paraId="351A1729" w14:textId="0E329F82" w:rsidR="00E6719E" w:rsidRDefault="00E6719E">
      <w:pPr>
        <w:numPr>
          <w:ilvl w:val="1"/>
          <w:numId w:val="2"/>
        </w:numPr>
        <w:ind w:right="349" w:hanging="443"/>
      </w:pPr>
      <w:r>
        <w:t>Matricula 66,00 €</w:t>
      </w:r>
    </w:p>
    <w:p w14:paraId="62CE5810" w14:textId="77777777" w:rsidR="00E6719E" w:rsidRDefault="00E6719E" w:rsidP="00E6719E">
      <w:pPr>
        <w:pStyle w:val="Prrafodelista"/>
      </w:pPr>
    </w:p>
    <w:p w14:paraId="471DF1B4" w14:textId="112517C7" w:rsidR="00E6719E" w:rsidRDefault="00E6719E">
      <w:pPr>
        <w:numPr>
          <w:ilvl w:val="1"/>
          <w:numId w:val="2"/>
        </w:numPr>
        <w:ind w:right="349" w:hanging="443"/>
      </w:pPr>
      <w:r>
        <w:t>Juego de llaves 20,00 € ( se devuelve junto con el depósito de garantía)</w:t>
      </w:r>
    </w:p>
    <w:p w14:paraId="4C466249" w14:textId="77777777" w:rsidR="00A13707" w:rsidRDefault="00A13707" w:rsidP="00A13707">
      <w:pPr>
        <w:pStyle w:val="Prrafodelista"/>
      </w:pPr>
    </w:p>
    <w:p w14:paraId="0E2AFE1C" w14:textId="0FB03CB5" w:rsidR="00854EFD" w:rsidRDefault="00A13707" w:rsidP="00830D94">
      <w:pPr>
        <w:numPr>
          <w:ilvl w:val="1"/>
          <w:numId w:val="2"/>
        </w:numPr>
        <w:ind w:right="349" w:hanging="443"/>
      </w:pPr>
      <w:r>
        <w:t xml:space="preserve"> Habitación </w:t>
      </w:r>
      <w:r w:rsidR="00A96CA8">
        <w:t>____</w:t>
      </w:r>
    </w:p>
    <w:p w14:paraId="5F906942" w14:textId="77777777" w:rsidR="00830D94" w:rsidRDefault="00830D94" w:rsidP="00830D94">
      <w:pPr>
        <w:pStyle w:val="Prrafodelista"/>
      </w:pPr>
    </w:p>
    <w:p w14:paraId="775DABB0" w14:textId="77777777" w:rsidR="00830D94" w:rsidRDefault="00830D94" w:rsidP="00830D94">
      <w:pPr>
        <w:ind w:left="716" w:right="349" w:firstLine="0"/>
      </w:pPr>
    </w:p>
    <w:p w14:paraId="22633AA3" w14:textId="154AD7EF" w:rsidR="00854EFD" w:rsidRDefault="00685205">
      <w:pPr>
        <w:numPr>
          <w:ilvl w:val="0"/>
          <w:numId w:val="2"/>
        </w:numPr>
        <w:ind w:left="538" w:right="349" w:hanging="265"/>
      </w:pPr>
      <w:r>
        <w:t>–</w:t>
      </w:r>
      <w:r w:rsidR="00A96CA8">
        <w:t xml:space="preserve"> </w:t>
      </w:r>
      <w:r>
        <w:t>Duración del contrato de obligado cumplimiento: Del</w:t>
      </w:r>
      <w:r w:rsidR="00861632">
        <w:t xml:space="preserve"> </w:t>
      </w:r>
      <w:r w:rsidR="00367F77">
        <w:t>5</w:t>
      </w:r>
      <w:r w:rsidR="00861632">
        <w:t xml:space="preserve"> </w:t>
      </w:r>
      <w:r>
        <w:t>de Septiembre de 202</w:t>
      </w:r>
      <w:r w:rsidR="00E6719E">
        <w:t xml:space="preserve">2 </w:t>
      </w:r>
      <w:r>
        <w:t xml:space="preserve"> hasta el </w:t>
      </w:r>
      <w:r w:rsidR="00E6719E">
        <w:t>30</w:t>
      </w:r>
      <w:r w:rsidR="00410299">
        <w:t xml:space="preserve"> </w:t>
      </w:r>
      <w:r>
        <w:t>de Junio 202</w:t>
      </w:r>
      <w:r w:rsidR="00E6719E">
        <w:t>3</w:t>
      </w:r>
      <w:r>
        <w:t>.</w:t>
      </w:r>
      <w:r>
        <w:rPr>
          <w:color w:val="000000"/>
        </w:rPr>
        <w:t xml:space="preserve"> </w:t>
      </w:r>
    </w:p>
    <w:p w14:paraId="53CD371C" w14:textId="77777777" w:rsidR="00854EFD" w:rsidRDefault="00685205">
      <w:pPr>
        <w:spacing w:after="0" w:line="259" w:lineRule="auto"/>
        <w:ind w:left="0" w:firstLine="0"/>
        <w:jc w:val="left"/>
      </w:pPr>
      <w:r>
        <w:rPr>
          <w:color w:val="000000"/>
          <w:sz w:val="21"/>
        </w:rPr>
        <w:t xml:space="preserve"> </w:t>
      </w:r>
    </w:p>
    <w:p w14:paraId="02C81A59" w14:textId="77777777" w:rsidR="00854EFD" w:rsidRDefault="00685205">
      <w:pPr>
        <w:ind w:left="283" w:right="349"/>
      </w:pPr>
      <w:r>
        <w:t>Nº de meses: 10</w:t>
      </w:r>
      <w:r>
        <w:rPr>
          <w:color w:val="000000"/>
        </w:rPr>
        <w:t xml:space="preserve"> </w:t>
      </w:r>
    </w:p>
    <w:p w14:paraId="51A76E65" w14:textId="77777777" w:rsidR="00854EFD" w:rsidRDefault="00685205">
      <w:pPr>
        <w:spacing w:after="0" w:line="259" w:lineRule="auto"/>
        <w:ind w:left="0" w:firstLine="0"/>
        <w:jc w:val="left"/>
      </w:pPr>
      <w:r>
        <w:rPr>
          <w:color w:val="000000"/>
        </w:rPr>
        <w:t xml:space="preserve"> </w:t>
      </w:r>
    </w:p>
    <w:p w14:paraId="1F42FD06" w14:textId="0BAEF2BB" w:rsidR="00854EFD" w:rsidRDefault="00861632">
      <w:pPr>
        <w:numPr>
          <w:ilvl w:val="0"/>
          <w:numId w:val="2"/>
        </w:numPr>
        <w:ind w:left="538" w:right="349" w:hanging="265"/>
      </w:pPr>
      <w:r>
        <w:t>–</w:t>
      </w:r>
      <w:r w:rsidR="00685205">
        <w:t xml:space="preserve"> </w:t>
      </w:r>
      <w:r>
        <w:t>Los pagos se puede realizar en una único pago a su entrada al alojamiento estudiantil o mediante transferencia bancaria del 1 al 5 de cada mes.</w:t>
      </w:r>
      <w:r w:rsidR="00685205">
        <w:rPr>
          <w:color w:val="000000"/>
        </w:rPr>
        <w:t xml:space="preserve"> </w:t>
      </w:r>
    </w:p>
    <w:p w14:paraId="67F1A1F9" w14:textId="77777777" w:rsidR="00854EFD" w:rsidRDefault="00685205">
      <w:pPr>
        <w:spacing w:after="0" w:line="259" w:lineRule="auto"/>
        <w:ind w:left="0" w:firstLine="0"/>
        <w:jc w:val="left"/>
      </w:pPr>
      <w:r>
        <w:rPr>
          <w:color w:val="000000"/>
          <w:sz w:val="21"/>
        </w:rPr>
        <w:t xml:space="preserve"> </w:t>
      </w:r>
    </w:p>
    <w:p w14:paraId="3BDFC2A5" w14:textId="77777777" w:rsidR="00854EFD" w:rsidRDefault="00685205">
      <w:pPr>
        <w:pStyle w:val="Ttulo2"/>
        <w:ind w:left="282"/>
      </w:pPr>
      <w:r>
        <w:t>2.- REGLAMENTO DE RÉGIMEN INTERIOR Y DE FUNCIONAMIENTO</w:t>
      </w:r>
      <w:r>
        <w:rPr>
          <w:color w:val="000000"/>
        </w:rPr>
        <w:t xml:space="preserve"> </w:t>
      </w:r>
    </w:p>
    <w:p w14:paraId="123B1115" w14:textId="77777777" w:rsidR="00854EFD" w:rsidRDefault="00685205">
      <w:pPr>
        <w:spacing w:after="0" w:line="259" w:lineRule="auto"/>
        <w:ind w:left="0" w:firstLine="0"/>
        <w:jc w:val="left"/>
      </w:pPr>
      <w:r>
        <w:rPr>
          <w:rFonts w:cs="Arial"/>
          <w:b/>
          <w:color w:val="000000"/>
          <w:sz w:val="21"/>
        </w:rPr>
        <w:t xml:space="preserve"> </w:t>
      </w:r>
    </w:p>
    <w:p w14:paraId="7F0AFDA2" w14:textId="5C5C083D" w:rsidR="00854EFD" w:rsidRDefault="00685205">
      <w:pPr>
        <w:ind w:left="283" w:right="202"/>
      </w:pPr>
      <w:r>
        <w:t xml:space="preserve">Junto con el presente contrato, el residente acepta el </w:t>
      </w:r>
      <w:r>
        <w:rPr>
          <w:rFonts w:cs="Arial"/>
          <w:b/>
        </w:rPr>
        <w:t xml:space="preserve">REGLAMENTO DE RÉGIMEN INTERIOR Y DE FUNCIONAMIENTO (se adjunta como ANEXO) </w:t>
      </w:r>
      <w:r>
        <w:t>que regula la convivencia de los residentes y el uso de las partes comunes del edificio.</w:t>
      </w:r>
      <w:r>
        <w:rPr>
          <w:color w:val="000000"/>
        </w:rPr>
        <w:t xml:space="preserve"> </w:t>
      </w:r>
    </w:p>
    <w:p w14:paraId="63B13A18" w14:textId="77777777" w:rsidR="00854EFD" w:rsidRDefault="00685205">
      <w:pPr>
        <w:spacing w:after="0" w:line="259" w:lineRule="auto"/>
        <w:ind w:left="0" w:firstLine="0"/>
        <w:jc w:val="left"/>
      </w:pPr>
      <w:r>
        <w:rPr>
          <w:color w:val="000000"/>
          <w:sz w:val="21"/>
        </w:rPr>
        <w:lastRenderedPageBreak/>
        <w:t xml:space="preserve"> </w:t>
      </w:r>
    </w:p>
    <w:p w14:paraId="210E8981" w14:textId="187636B7" w:rsidR="00854EFD" w:rsidRDefault="00685205">
      <w:pPr>
        <w:ind w:left="283" w:right="209"/>
      </w:pPr>
      <w:r>
        <w:t>El residente se obliga a cumplir sin restricción o reserva alguna, las reglas contempladas en el Reglamento de Régimen Interior de la Residencia y las distintas reglas de uso de los espacios comunes</w:t>
      </w:r>
      <w:r w:rsidR="00A96CA8">
        <w:t xml:space="preserve"> y </w:t>
      </w:r>
      <w:r>
        <w:t>de los aparatos o utensilios puestos a disposición del residente, tanto en el alojamiento contratado como en las zonas comunes, así como de todas y cada una de las modificaciones de las mismas que se aprueben en el futuro.</w:t>
      </w:r>
      <w:r w:rsidR="00A96CA8">
        <w:t xml:space="preserve"> </w:t>
      </w:r>
      <w:r>
        <w:t>Dichas modificaciones serán comunicadas personalmente a cada residente. Cualquier vulneración de las obligaciones contempladas en el presente contrato y de las distintas reglas de uso tendrán la consideración de falta grave a los efectos previstos en el ya citado Reglamento de Régimen Interior, salvo que se le califique expresamente de falta leve o muy grave, y conllevará los efectos disciplinarios y la imposición de las sanciones previstos al efecto en el repetido Reglamento.</w:t>
      </w:r>
      <w:r>
        <w:rPr>
          <w:color w:val="000000"/>
        </w:rPr>
        <w:t xml:space="preserve"> </w:t>
      </w:r>
    </w:p>
    <w:p w14:paraId="45BDEB16" w14:textId="77777777" w:rsidR="00854EFD" w:rsidRDefault="00685205">
      <w:pPr>
        <w:spacing w:after="0" w:line="259" w:lineRule="auto"/>
        <w:ind w:left="0" w:firstLine="0"/>
        <w:jc w:val="left"/>
      </w:pPr>
      <w:r>
        <w:rPr>
          <w:color w:val="000000"/>
        </w:rPr>
        <w:t xml:space="preserve"> </w:t>
      </w:r>
    </w:p>
    <w:p w14:paraId="21F080F0" w14:textId="51B4EC4B" w:rsidR="00854EFD" w:rsidRDefault="00685205">
      <w:pPr>
        <w:ind w:left="283"/>
        <w:rPr>
          <w:color w:val="000000"/>
        </w:rPr>
      </w:pPr>
      <w:r>
        <w:t xml:space="preserve">En todo caso, la comisión de una falta muy grave conllevará la expulsión de </w:t>
      </w:r>
      <w:r w:rsidR="0034259B">
        <w:t xml:space="preserve">la Residencia La Rosa Azul </w:t>
      </w:r>
      <w:r>
        <w:t>y la resolución del presente contrato con todas las consecuencias previstas al respecto al mismo.</w:t>
      </w:r>
      <w:r>
        <w:rPr>
          <w:color w:val="000000"/>
        </w:rPr>
        <w:t xml:space="preserve"> </w:t>
      </w:r>
    </w:p>
    <w:p w14:paraId="24D9D4CF" w14:textId="77777777" w:rsidR="00253819" w:rsidRDefault="00253819">
      <w:pPr>
        <w:ind w:left="283"/>
      </w:pPr>
    </w:p>
    <w:p w14:paraId="228F37C7" w14:textId="77777777" w:rsidR="00854EFD" w:rsidRDefault="00685205">
      <w:pPr>
        <w:pStyle w:val="Ttulo2"/>
        <w:ind w:left="282"/>
      </w:pPr>
      <w:r>
        <w:t>3.- PAGO DEL PRECIO Y DEPÓSITO DE GARANTÍA</w:t>
      </w:r>
      <w:r>
        <w:rPr>
          <w:color w:val="000000"/>
        </w:rPr>
        <w:t xml:space="preserve"> </w:t>
      </w:r>
    </w:p>
    <w:p w14:paraId="6B5B96CC" w14:textId="77777777" w:rsidR="00854EFD" w:rsidRDefault="00685205">
      <w:pPr>
        <w:spacing w:after="0" w:line="239" w:lineRule="auto"/>
        <w:ind w:left="0" w:right="9720" w:firstLine="0"/>
        <w:jc w:val="left"/>
      </w:pPr>
      <w:r>
        <w:rPr>
          <w:rFonts w:cs="Arial"/>
          <w:b/>
          <w:color w:val="000000"/>
          <w:sz w:val="24"/>
        </w:rPr>
        <w:t xml:space="preserve"> </w:t>
      </w:r>
      <w:r>
        <w:rPr>
          <w:rFonts w:cs="Arial"/>
          <w:b/>
          <w:color w:val="000000"/>
          <w:sz w:val="25"/>
        </w:rPr>
        <w:t xml:space="preserve"> </w:t>
      </w:r>
    </w:p>
    <w:p w14:paraId="6D79A64A" w14:textId="18B7428A" w:rsidR="00253A87" w:rsidRDefault="00685205" w:rsidP="00253A87">
      <w:pPr>
        <w:numPr>
          <w:ilvl w:val="0"/>
          <w:numId w:val="3"/>
        </w:numPr>
        <w:spacing w:after="144"/>
        <w:ind w:right="349" w:hanging="360"/>
      </w:pPr>
      <w:r>
        <w:t>El precio pactado en el presente contrato se ha fijado en atención a la duración de la estancia pactada</w:t>
      </w:r>
      <w:r w:rsidR="00A96CA8">
        <w:t>_______________</w:t>
      </w:r>
      <w:r>
        <w:t>; en consecuencia, ambas partes acuerdan que, en caso de que la estancia efectiva del residente sea inferior a la que se recoge en el Apartado c) de las Cláusulas Particulares de este contrato, el residente deberá abonar a</w:t>
      </w:r>
      <w:r w:rsidR="0034259B">
        <w:t xml:space="preserve"> la Residencia La Rosa Azul</w:t>
      </w:r>
      <w:r>
        <w:t>, la totalidad del mes en el que se produzca la salida efectiva de la Residencia y se aplicará la tarifa conforme a lo descrito a la cláusula 4f) de este contrato según la duración real de su estancia</w:t>
      </w:r>
      <w:r w:rsidR="00DF22BF">
        <w:t>.</w:t>
      </w:r>
      <w:r>
        <w:t xml:space="preserve"> </w:t>
      </w:r>
      <w:r w:rsidR="00253A87">
        <w:t>A demás las partes</w:t>
      </w:r>
      <w:r>
        <w:t xml:space="preserve"> contratantes acuerdan de forma consensuada que en el supuesto que antes de ingresar el residente a la residencia se da de baja,</w:t>
      </w:r>
      <w:r w:rsidR="00253A87">
        <w:t xml:space="preserve"> la fianza depositada por el residente y la matricula todo ello se aplicará como indemnización a favor de la Residencia La Rosa Azul por los daños producidos por la  citada resolución anticipada. </w:t>
      </w:r>
    </w:p>
    <w:p w14:paraId="3F96B468" w14:textId="73E68498" w:rsidR="00854EFD" w:rsidRDefault="00253A87" w:rsidP="00253A87">
      <w:pPr>
        <w:numPr>
          <w:ilvl w:val="0"/>
          <w:numId w:val="3"/>
        </w:numPr>
        <w:spacing w:after="144"/>
        <w:ind w:right="349" w:hanging="360"/>
      </w:pPr>
      <w:r>
        <w:t>El r</w:t>
      </w:r>
      <w:r w:rsidR="00685205">
        <w:t>esidente de estancia permanente deberá pagar la matrícula y la fianza por adelantado antes de alojarse en la Residencia.</w:t>
      </w:r>
      <w:r w:rsidR="00685205">
        <w:rPr>
          <w:color w:val="000000"/>
        </w:rPr>
        <w:t xml:space="preserve"> </w:t>
      </w:r>
    </w:p>
    <w:p w14:paraId="1393C310" w14:textId="16C5093A" w:rsidR="00854EFD" w:rsidRDefault="00685205">
      <w:pPr>
        <w:numPr>
          <w:ilvl w:val="0"/>
          <w:numId w:val="3"/>
        </w:numPr>
        <w:spacing w:after="145"/>
        <w:ind w:right="349" w:hanging="360"/>
      </w:pPr>
      <w:r>
        <w:t xml:space="preserve">La fianza tendrá por objeto garantizar los pagos puntuales y los gastos de reparación ocasionados por posibles daños a instalaciones o material, a juicio fundamentado de la Dirección, así como, más generalmente, responder </w:t>
      </w:r>
      <w:r w:rsidR="00DF22BF">
        <w:t>al</w:t>
      </w:r>
      <w:r>
        <w:t xml:space="preserve"> cumplimiento de las obligaciones del residente; dicha garantía le será devuelta, si procede, dentro de los tres meses siguientes a la fecha de salida de la Residencia, una vez satisfechos los gastos, deterioros o faltas, si las hubiera, así como, eventualmente, el suplemento de precio a que se refiere el Apartado anterior, si hubiera lugar a ello.</w:t>
      </w:r>
      <w:r>
        <w:rPr>
          <w:color w:val="000000"/>
        </w:rPr>
        <w:t xml:space="preserve"> </w:t>
      </w:r>
    </w:p>
    <w:p w14:paraId="26AF0904" w14:textId="17740AC0" w:rsidR="00854EFD" w:rsidRDefault="00685205">
      <w:pPr>
        <w:spacing w:after="149"/>
        <w:ind w:left="657" w:right="349"/>
        <w:rPr>
          <w:color w:val="000000"/>
        </w:rPr>
      </w:pPr>
      <w:r>
        <w:t xml:space="preserve">Las cuotas mensuales se entienden como pagos fraccionados del total importe del curso, desde el </w:t>
      </w:r>
      <w:r w:rsidR="00DF22BF">
        <w:t>5</w:t>
      </w:r>
      <w:r>
        <w:t xml:space="preserve"> de septiembre 202</w:t>
      </w:r>
      <w:r w:rsidR="00253819">
        <w:t>2</w:t>
      </w:r>
      <w:r>
        <w:t xml:space="preserve"> hasta el </w:t>
      </w:r>
      <w:r w:rsidR="00DF22BF">
        <w:t>30</w:t>
      </w:r>
      <w:r>
        <w:t xml:space="preserve"> de junio 202</w:t>
      </w:r>
      <w:r w:rsidR="00253819">
        <w:t>3</w:t>
      </w:r>
      <w:r>
        <w:t>, por tanto, queda entendido que los pagos mensuales (cuotas) no corresponden a periodos de tiempo contratados, sino a una fracción de todo periodo comprometido.</w:t>
      </w:r>
      <w:r>
        <w:rPr>
          <w:color w:val="000000"/>
        </w:rPr>
        <w:t xml:space="preserve"> </w:t>
      </w:r>
    </w:p>
    <w:p w14:paraId="01B8FB97" w14:textId="77777777" w:rsidR="00E9409F" w:rsidRDefault="00E9409F">
      <w:pPr>
        <w:spacing w:after="149"/>
        <w:ind w:left="657" w:right="349"/>
      </w:pPr>
    </w:p>
    <w:p w14:paraId="23F9ADE1" w14:textId="1EDC0B1A" w:rsidR="00854EFD" w:rsidRDefault="00854EFD" w:rsidP="008A5226">
      <w:pPr>
        <w:ind w:left="633" w:right="349" w:firstLine="0"/>
      </w:pPr>
    </w:p>
    <w:p w14:paraId="3C9058E5" w14:textId="77777777" w:rsidR="00854EFD" w:rsidRDefault="00685205">
      <w:pPr>
        <w:spacing w:after="63" w:line="259" w:lineRule="auto"/>
        <w:ind w:left="0" w:firstLine="0"/>
        <w:jc w:val="left"/>
      </w:pPr>
      <w:r>
        <w:rPr>
          <w:color w:val="000000"/>
          <w:sz w:val="23"/>
        </w:rPr>
        <w:lastRenderedPageBreak/>
        <w:t xml:space="preserve"> </w:t>
      </w:r>
    </w:p>
    <w:p w14:paraId="08AF1FF6" w14:textId="77777777" w:rsidR="00854EFD" w:rsidRDefault="00685205">
      <w:pPr>
        <w:pStyle w:val="Ttulo2"/>
        <w:ind w:left="282"/>
      </w:pPr>
      <w:r>
        <w:t>4.- PLAZO DEL CONTRATO; ENTRADA Y SALIDA DE LA RESIDENCIA</w:t>
      </w:r>
      <w:r>
        <w:rPr>
          <w:color w:val="000000"/>
        </w:rPr>
        <w:t xml:space="preserve"> </w:t>
      </w:r>
    </w:p>
    <w:p w14:paraId="4169E0E1" w14:textId="77777777" w:rsidR="00854EFD" w:rsidRDefault="00685205">
      <w:pPr>
        <w:spacing w:after="0" w:line="259" w:lineRule="auto"/>
        <w:ind w:left="0" w:firstLine="0"/>
        <w:jc w:val="left"/>
      </w:pPr>
      <w:r>
        <w:rPr>
          <w:rFonts w:cs="Arial"/>
          <w:b/>
          <w:color w:val="000000"/>
        </w:rPr>
        <w:t xml:space="preserve"> </w:t>
      </w:r>
    </w:p>
    <w:p w14:paraId="15E500A4" w14:textId="77777777" w:rsidR="00854EFD" w:rsidRDefault="00685205">
      <w:pPr>
        <w:numPr>
          <w:ilvl w:val="0"/>
          <w:numId w:val="4"/>
        </w:numPr>
        <w:ind w:right="349"/>
      </w:pPr>
      <w:r>
        <w:t>El plazo de vigencia del contrato es el que se indica en el Apartado c) de las Cláusulas Particulares; el presente contrato sólo podrá ser prorrogado por acuerdo expreso de ambas partes y mediante el otorgamiento de un nuevo contrato o de un contrato de prórroga. A estos efectos, el Residente que tenga interés en permanecer en la Residencia durante el período vacacional (entendiéndose como tal el período comprendido entre el último día del período de vigencia del contrato y la fecha del primer aniversario del inicio de dicho período de vigencia), deberá comunicarlo a la Dirección de la Residencia con un mínimo de dos meses de antelación respecto de la fecha de vencimiento del presente contrato.</w:t>
      </w:r>
      <w:r>
        <w:rPr>
          <w:color w:val="000000"/>
        </w:rPr>
        <w:t xml:space="preserve"> </w:t>
      </w:r>
    </w:p>
    <w:p w14:paraId="0D565272" w14:textId="77777777" w:rsidR="00854EFD" w:rsidRDefault="00685205">
      <w:pPr>
        <w:spacing w:after="0" w:line="259" w:lineRule="auto"/>
        <w:ind w:left="1" w:firstLine="0"/>
        <w:jc w:val="left"/>
      </w:pPr>
      <w:r>
        <w:rPr>
          <w:color w:val="000000"/>
        </w:rPr>
        <w:t xml:space="preserve"> </w:t>
      </w:r>
    </w:p>
    <w:p w14:paraId="43A5A21A" w14:textId="77777777" w:rsidR="00854EFD" w:rsidRDefault="00685205">
      <w:pPr>
        <w:spacing w:after="0" w:line="241" w:lineRule="auto"/>
        <w:ind w:right="163"/>
        <w:jc w:val="left"/>
      </w:pPr>
      <w:r>
        <w:t>Las vacaciones de Navidad y de Semana Santa que serán según el calendario escolar ya están descontadas del presupuesto general del curso. No se descontaran de la vigencia de</w:t>
      </w:r>
      <w:r>
        <w:rPr>
          <w:color w:val="000000"/>
        </w:rPr>
        <w:t xml:space="preserve"> </w:t>
      </w:r>
      <w:r>
        <w:t>este contrato y de sus emolumentos las ausencias del residente, sean o no voluntarias y no</w:t>
      </w:r>
      <w:r>
        <w:rPr>
          <w:color w:val="000000"/>
        </w:rPr>
        <w:t xml:space="preserve"> </w:t>
      </w:r>
      <w:r>
        <w:t>se reintegrará cantidad alguna por este concepto.</w:t>
      </w:r>
      <w:r>
        <w:rPr>
          <w:color w:val="000000"/>
        </w:rPr>
        <w:t xml:space="preserve"> </w:t>
      </w:r>
    </w:p>
    <w:p w14:paraId="44488C3F" w14:textId="77777777" w:rsidR="00854EFD" w:rsidRDefault="00685205">
      <w:pPr>
        <w:spacing w:after="0" w:line="259" w:lineRule="auto"/>
        <w:ind w:left="0" w:firstLine="0"/>
        <w:jc w:val="left"/>
      </w:pPr>
      <w:r>
        <w:rPr>
          <w:color w:val="000000"/>
          <w:sz w:val="21"/>
        </w:rPr>
        <w:t xml:space="preserve"> </w:t>
      </w:r>
    </w:p>
    <w:p w14:paraId="629AD337" w14:textId="603517D9" w:rsidR="00854EFD" w:rsidRDefault="00685205" w:rsidP="00F86A3B">
      <w:pPr>
        <w:numPr>
          <w:ilvl w:val="0"/>
          <w:numId w:val="4"/>
        </w:numPr>
        <w:spacing w:after="153"/>
        <w:ind w:right="349"/>
      </w:pPr>
      <w:r>
        <w:t xml:space="preserve">La entrada del residente en la Residencia y en la plaza que </w:t>
      </w:r>
      <w:r w:rsidR="0034259B">
        <w:t>l</w:t>
      </w:r>
      <w:r w:rsidR="008A5226">
        <w:t>a Residencia L</w:t>
      </w:r>
      <w:r w:rsidR="0034259B">
        <w:t>a</w:t>
      </w:r>
      <w:r w:rsidR="008A5226">
        <w:t xml:space="preserve"> Rosa Azul </w:t>
      </w:r>
      <w:r>
        <w:t xml:space="preserve"> le haya asignado se producirá el primer día laborable del período de duración del contrato, en horario de apertura de la oficina de Administración; en caso de que el residente no pueda personarse en la Residencia el citado día en el horario indicado, deberá comunicarlo a la Residencia por e-mail</w:t>
      </w:r>
      <w:r>
        <w:rPr>
          <w:color w:val="000000"/>
        </w:rPr>
        <w:t xml:space="preserve"> </w:t>
      </w:r>
      <w:r w:rsidR="00F86A3B">
        <w:t>como</w:t>
      </w:r>
      <w:r>
        <w:t xml:space="preserve"> muy tarde el mismo día previsto para la citada entrada, indicando el motivo de dicha circunstancia y la fecha y hora en la que podrá personarse en la Residencia (fecha y hora que deberán coincidir con un día y horario hábiles); esta circunstancia no podrá, en ningún caso, ser motivo de reducción de cualquier tipo del precio correspondiente al primer mes de estancia; en todo caso, la entrada efectiva en la Residencia deberá producirse inexcusablemente en los treinta primeros días del período de duración del contrato; en caso contrario, se entenderá que el residente habrá resuelto unilateralmente el presente contrato,  y en consecuencia, </w:t>
      </w:r>
      <w:r w:rsidR="008A5226">
        <w:t>La Residencia La Rosa Azul</w:t>
      </w:r>
      <w:r>
        <w:t xml:space="preserve"> podrá asignar su plaza a otra persona, sin perjuicio de la facultad de reclamarle los daños y perjuicios ocasionados conforme a Derecho, cuyo importe mínimo ambas partes fijan de común acuerdo en la cuantía del depósito de garantía y del precio del primer mes, que </w:t>
      </w:r>
      <w:r w:rsidR="0034259B">
        <w:t>l</w:t>
      </w:r>
      <w:r w:rsidR="008A5226">
        <w:t>a Residencia L</w:t>
      </w:r>
      <w:r w:rsidR="0034259B">
        <w:t>a</w:t>
      </w:r>
      <w:r w:rsidR="008A5226">
        <w:t xml:space="preserve"> Rosa Azul</w:t>
      </w:r>
      <w:r>
        <w:t xml:space="preserve"> podrá hacer suyos a título de pena convencional.</w:t>
      </w:r>
      <w:r>
        <w:rPr>
          <w:color w:val="000000"/>
        </w:rPr>
        <w:t xml:space="preserve"> </w:t>
      </w:r>
    </w:p>
    <w:p w14:paraId="68A5BEBE" w14:textId="77777777" w:rsidR="00854EFD" w:rsidRDefault="00685205">
      <w:pPr>
        <w:spacing w:after="0" w:line="259" w:lineRule="auto"/>
        <w:ind w:left="0" w:firstLine="0"/>
        <w:jc w:val="left"/>
      </w:pPr>
      <w:r>
        <w:rPr>
          <w:color w:val="000000"/>
          <w:sz w:val="21"/>
        </w:rPr>
        <w:t xml:space="preserve"> </w:t>
      </w:r>
    </w:p>
    <w:p w14:paraId="39937017" w14:textId="09038F51" w:rsidR="00854EFD" w:rsidRDefault="00685205">
      <w:pPr>
        <w:numPr>
          <w:ilvl w:val="0"/>
          <w:numId w:val="4"/>
        </w:numPr>
        <w:ind w:right="349"/>
      </w:pPr>
      <w:r>
        <w:t>En el momento de la entrada en la Residencia</w:t>
      </w:r>
      <w:r w:rsidR="008A5226">
        <w:t xml:space="preserve"> L</w:t>
      </w:r>
      <w:r w:rsidR="0034259B">
        <w:t>a</w:t>
      </w:r>
      <w:r w:rsidR="008A5226">
        <w:t xml:space="preserve"> Rosa Azul </w:t>
      </w:r>
      <w:r>
        <w:t>comunicará al residente el número del alojamiento asignado</w:t>
      </w:r>
      <w:r w:rsidR="00066AEE">
        <w:t xml:space="preserve">, se  realizará en el momento de la entrada del residente una grabación en video de las condiciones del alojamiento </w:t>
      </w:r>
      <w:r>
        <w:t xml:space="preserve">y </w:t>
      </w:r>
      <w:r w:rsidR="00066AEE">
        <w:t xml:space="preserve">se </w:t>
      </w:r>
      <w:r>
        <w:t>entregará el PARTE DE REVISIÓN DE ALOJAMIENTO que tendrá que firmar el residente una vez haya realizado la inspección del alojamiento; en caso de que</w:t>
      </w:r>
      <w:r w:rsidR="008A5226">
        <w:t xml:space="preserve"> </w:t>
      </w:r>
      <w:r w:rsidR="0034259B">
        <w:t>l</w:t>
      </w:r>
      <w:r w:rsidR="008A5226">
        <w:t>a Residencia L</w:t>
      </w:r>
      <w:r w:rsidR="0034259B">
        <w:t>a</w:t>
      </w:r>
      <w:r w:rsidR="008A5226">
        <w:t xml:space="preserve"> Rosa Azul</w:t>
      </w:r>
      <w:r>
        <w:t xml:space="preserve"> cambie el alojamiento asignado al residente, en el transcurso del período de vigencia del contrato, se procederá para el alojamiento inicialmente asignado el trámite de salida detallado en el </w:t>
      </w:r>
      <w:r w:rsidR="00066AEE">
        <w:t>a</w:t>
      </w:r>
      <w:r>
        <w:t xml:space="preserve">partado siguiente, y a un nuevo procedimiento de entrada conforme a lo dispuesto en el presente </w:t>
      </w:r>
      <w:r w:rsidR="00066AEE">
        <w:t>a</w:t>
      </w:r>
      <w:r>
        <w:t>partado para el nuevo alojamiento asignado.</w:t>
      </w:r>
      <w:r>
        <w:rPr>
          <w:color w:val="000000"/>
        </w:rPr>
        <w:t xml:space="preserve"> </w:t>
      </w:r>
    </w:p>
    <w:p w14:paraId="683FFFDD" w14:textId="77777777" w:rsidR="00854EFD" w:rsidRDefault="00685205">
      <w:pPr>
        <w:spacing w:after="0" w:line="259" w:lineRule="auto"/>
        <w:ind w:left="0" w:firstLine="0"/>
        <w:jc w:val="left"/>
      </w:pPr>
      <w:r>
        <w:rPr>
          <w:color w:val="000000"/>
        </w:rPr>
        <w:t xml:space="preserve"> </w:t>
      </w:r>
    </w:p>
    <w:p w14:paraId="7A47B57F" w14:textId="77777777" w:rsidR="00854EFD" w:rsidRDefault="00685205">
      <w:pPr>
        <w:numPr>
          <w:ilvl w:val="0"/>
          <w:numId w:val="4"/>
        </w:numPr>
        <w:ind w:right="349"/>
      </w:pPr>
      <w:r>
        <w:t xml:space="preserve">La salida de la Residencia se producirá normalmente el último día del período de duración del contrato, salvo que el residente comunique previamente y por escrito a la Dirección de la </w:t>
      </w:r>
      <w:r>
        <w:lastRenderedPageBreak/>
        <w:t>Residencia su intención de abandonarla en fecha anterior (que en todo caso deberá corresponder a un día hábil en horario laborable), en cuyo caso no procederá, bajo ningún concepto, reclamación alguna de abono parcial del precio del último mes de estancia.</w:t>
      </w:r>
      <w:r>
        <w:rPr>
          <w:color w:val="000000"/>
        </w:rPr>
        <w:t xml:space="preserve"> </w:t>
      </w:r>
    </w:p>
    <w:p w14:paraId="2C0ABEC7" w14:textId="77777777" w:rsidR="00854EFD" w:rsidRDefault="00685205">
      <w:pPr>
        <w:spacing w:after="0" w:line="259" w:lineRule="auto"/>
        <w:ind w:left="0" w:firstLine="0"/>
        <w:jc w:val="left"/>
      </w:pPr>
      <w:r>
        <w:rPr>
          <w:color w:val="000000"/>
          <w:sz w:val="21"/>
        </w:rPr>
        <w:t xml:space="preserve"> </w:t>
      </w:r>
    </w:p>
    <w:p w14:paraId="334592AA" w14:textId="77777777" w:rsidR="00854EFD" w:rsidRDefault="00685205">
      <w:pPr>
        <w:ind w:left="283" w:right="349"/>
      </w:pPr>
      <w:r>
        <w:t>En el transcurso de los últimos treinta días naturales del período de vigencia del contrato, se procederá a una visita conjunta del alojamiento a efectos de levantar y firmar el Acta descriptiva del estado de conservación del alojamiento y de los elementos de mobiliario de que se halle provista y compararlo con el Acta descriptiva firmado en la fecha de entrada en la Residencia.</w:t>
      </w:r>
      <w:r>
        <w:rPr>
          <w:color w:val="000000"/>
        </w:rPr>
        <w:t xml:space="preserve"> </w:t>
      </w:r>
    </w:p>
    <w:p w14:paraId="0F184A58" w14:textId="77777777" w:rsidR="00854EFD" w:rsidRDefault="00685205">
      <w:pPr>
        <w:spacing w:after="0" w:line="259" w:lineRule="auto"/>
        <w:ind w:left="0" w:firstLine="0"/>
        <w:jc w:val="left"/>
      </w:pPr>
      <w:r>
        <w:rPr>
          <w:color w:val="000000"/>
          <w:sz w:val="21"/>
        </w:rPr>
        <w:t xml:space="preserve"> </w:t>
      </w:r>
    </w:p>
    <w:p w14:paraId="31E8C97E" w14:textId="7B839F08" w:rsidR="00854EFD" w:rsidRDefault="00685205">
      <w:pPr>
        <w:ind w:left="283" w:right="349"/>
      </w:pPr>
      <w:r>
        <w:t xml:space="preserve">El residente se obliga a pagar a </w:t>
      </w:r>
      <w:r w:rsidR="0034259B">
        <w:t>l</w:t>
      </w:r>
      <w:r w:rsidR="00783464">
        <w:t>a Residencia L</w:t>
      </w:r>
      <w:r w:rsidR="0034259B">
        <w:t>a</w:t>
      </w:r>
      <w:r w:rsidR="00783464">
        <w:t xml:space="preserve"> Rosa Azul </w:t>
      </w:r>
      <w:r>
        <w:t>el importe de todos aquellos elementos inmobiliarios o mobiliarios que, en el momento de realizarse la citada inspección, faltaren, estuvieren dañados o estropeados, hubieren sufrido un desgaste anormal, o debiesen ser objeto de una limpieza, siempre y cuando dichos elementos no hubiesen</w:t>
      </w:r>
      <w:r>
        <w:rPr>
          <w:color w:val="000000"/>
        </w:rPr>
        <w:t xml:space="preserve"> </w:t>
      </w:r>
      <w:r>
        <w:t>perecido o se hubieran menoscabado por el tiempo o por causa inevitable.</w:t>
      </w:r>
      <w:r>
        <w:rPr>
          <w:color w:val="000000"/>
        </w:rPr>
        <w:t xml:space="preserve"> </w:t>
      </w:r>
    </w:p>
    <w:p w14:paraId="4A86B11A" w14:textId="77777777" w:rsidR="00854EFD" w:rsidRDefault="00685205">
      <w:pPr>
        <w:spacing w:after="0" w:line="259" w:lineRule="auto"/>
        <w:ind w:left="0" w:firstLine="0"/>
        <w:jc w:val="left"/>
      </w:pPr>
      <w:r>
        <w:rPr>
          <w:color w:val="000000"/>
          <w:sz w:val="21"/>
        </w:rPr>
        <w:t xml:space="preserve"> </w:t>
      </w:r>
    </w:p>
    <w:p w14:paraId="2C45137B" w14:textId="51B76B3B" w:rsidR="00854EFD" w:rsidRDefault="00685205">
      <w:pPr>
        <w:ind w:left="283" w:right="349"/>
      </w:pPr>
      <w:r>
        <w:t xml:space="preserve">Llegada la fecha de la salida de la Residencia, se procederá a una última inspección conjunta del estado del alojamiento y de sus elementos mobiliarios (y, en su caso, se modificará el Inventario), y el residente deberá sin dilación alguna recoger sus enseres personales, liberar el alojamiento y entregar las llaves de la misma a </w:t>
      </w:r>
      <w:r w:rsidR="0034259B">
        <w:t>l</w:t>
      </w:r>
      <w:r w:rsidR="00783464">
        <w:t>a Residencia L</w:t>
      </w:r>
      <w:r w:rsidR="0034259B">
        <w:t>a</w:t>
      </w:r>
      <w:r w:rsidR="00783464">
        <w:t xml:space="preserve"> Rosa Azul</w:t>
      </w:r>
    </w:p>
    <w:p w14:paraId="710911C6" w14:textId="77777777" w:rsidR="00854EFD" w:rsidRDefault="00685205">
      <w:pPr>
        <w:spacing w:after="0" w:line="259" w:lineRule="auto"/>
        <w:ind w:left="0" w:firstLine="0"/>
        <w:jc w:val="left"/>
      </w:pPr>
      <w:r>
        <w:rPr>
          <w:color w:val="000000"/>
          <w:sz w:val="21"/>
        </w:rPr>
        <w:t xml:space="preserve"> </w:t>
      </w:r>
    </w:p>
    <w:p w14:paraId="03FBCCB3" w14:textId="11B3C571" w:rsidR="00854EFD" w:rsidRDefault="00685205">
      <w:pPr>
        <w:numPr>
          <w:ilvl w:val="0"/>
          <w:numId w:val="4"/>
        </w:numPr>
        <w:spacing w:after="151"/>
        <w:ind w:right="349"/>
      </w:pPr>
      <w:r>
        <w:t>En caso de que el residente no haya abandonado la residencia en el plazo anteriormente indicado, o no haya procedido junto con</w:t>
      </w:r>
      <w:r w:rsidR="00783464" w:rsidRPr="00783464">
        <w:t xml:space="preserve"> </w:t>
      </w:r>
      <w:r w:rsidR="0034259B">
        <w:t>l</w:t>
      </w:r>
      <w:r w:rsidR="00783464">
        <w:t>a Residencia L</w:t>
      </w:r>
      <w:r w:rsidR="0034259B">
        <w:t>a</w:t>
      </w:r>
      <w:r w:rsidR="00783464">
        <w:t xml:space="preserve"> Rosa Azul</w:t>
      </w:r>
      <w:r>
        <w:t xml:space="preserve"> a la inspección del estado de conservación del alojamiento y del mobiliario y a la firma del Inventario correspondiente en</w:t>
      </w:r>
    </w:p>
    <w:p w14:paraId="6DE89490" w14:textId="759B57B2" w:rsidR="00854EFD" w:rsidRDefault="00783464" w:rsidP="00783464">
      <w:pPr>
        <w:ind w:right="349"/>
      </w:pPr>
      <w:r>
        <w:t xml:space="preserve">la fecha </w:t>
      </w:r>
      <w:r w:rsidR="00685205">
        <w:t xml:space="preserve">echa fijada para ello, </w:t>
      </w:r>
      <w:r w:rsidR="0034259B">
        <w:t>l</w:t>
      </w:r>
      <w:r>
        <w:t xml:space="preserve">a Residencia La Rosa Azul </w:t>
      </w:r>
      <w:r w:rsidR="00685205">
        <w:t xml:space="preserve">podrá entrar en el alojamiento, levantar unilateralmente el Acta Descriptiva del estado de conservación del alojamiento y de los elementos del mobiliario de que el mismo se halle provisto en presencia de dos testigos no vinculados a </w:t>
      </w:r>
      <w:r w:rsidR="0034259B">
        <w:t>l</w:t>
      </w:r>
      <w:r>
        <w:t>a Residencia L</w:t>
      </w:r>
      <w:r w:rsidR="0034259B">
        <w:t>a</w:t>
      </w:r>
      <w:r>
        <w:t xml:space="preserve"> Rosa Azul </w:t>
      </w:r>
      <w:r w:rsidR="00685205">
        <w:t xml:space="preserve">o de un Notario, liquidar las sumas eventualmente debidas por el residente en razón a desperfectos o falta de limpieza del alojamiento o de sus elementos del mobiliario, recoger por sí misma los enseres personales del residente, almacenarlos y, finalmente, recuperar el uso del alojamiento, todo ello con total indemnidad de </w:t>
      </w:r>
      <w:r w:rsidR="0034259B">
        <w:t>l</w:t>
      </w:r>
      <w:r>
        <w:t>a Residencia L</w:t>
      </w:r>
      <w:r w:rsidR="0034259B">
        <w:t>a</w:t>
      </w:r>
      <w:r>
        <w:t xml:space="preserve"> Rosa Azul </w:t>
      </w:r>
      <w:r w:rsidR="00685205">
        <w:t>y sin perjuicio de la obligación del residente de abonar el precio correspondiente a los días de permanencia en la Residencia más allá del período de duración del contrato, calculado en base a las tarifas diarias de estancia que figuran en el cuadro de tarifas que se adjunta al presente contrato, así como del resarcimiento de todos los eventuales daños y perjuicios causados; en este caso, el residente deberá igualmente devolver las llaves del alojamiento y recoger sus enseres en un plazo máximo de treinta días naturales. En todo caso, dicha circunstancia tendrá la calificación de falta muy grave.</w:t>
      </w:r>
      <w:r w:rsidR="00685205">
        <w:rPr>
          <w:color w:val="000000"/>
        </w:rPr>
        <w:t xml:space="preserve"> </w:t>
      </w:r>
    </w:p>
    <w:p w14:paraId="0E985898" w14:textId="77777777" w:rsidR="00854EFD" w:rsidRDefault="00685205">
      <w:pPr>
        <w:spacing w:after="0" w:line="259" w:lineRule="auto"/>
        <w:ind w:left="0" w:firstLine="0"/>
        <w:jc w:val="left"/>
      </w:pPr>
      <w:r>
        <w:rPr>
          <w:color w:val="000000"/>
          <w:sz w:val="21"/>
        </w:rPr>
        <w:t xml:space="preserve"> </w:t>
      </w:r>
    </w:p>
    <w:p w14:paraId="058B7180" w14:textId="41F84A2A" w:rsidR="00854EFD" w:rsidRDefault="00685205">
      <w:pPr>
        <w:numPr>
          <w:ilvl w:val="0"/>
          <w:numId w:val="4"/>
        </w:numPr>
        <w:ind w:right="349"/>
      </w:pPr>
      <w:r>
        <w:t xml:space="preserve">En caso de resolución anticipada del contrato por cualquiera de las causas admitidas en Derecho o previstas en el presente contrato, la tarifa que se aplicaría cuando la estancia real en el curso hubiese sido de 1 a 3 meses es de </w:t>
      </w:r>
      <w:r w:rsidR="00783464">
        <w:t>590e</w:t>
      </w:r>
      <w:r>
        <w:t>uros/mes la habitación individual más el importe de los servicios de manutención contratados (</w:t>
      </w:r>
      <w:r w:rsidR="00783464">
        <w:t>Pensión completa 4</w:t>
      </w:r>
      <w:r w:rsidR="00A848D9">
        <w:t>8</w:t>
      </w:r>
      <w:r w:rsidR="00783464">
        <w:t>0 euros/mes</w:t>
      </w:r>
      <w:r>
        <w:t>).</w:t>
      </w:r>
      <w:r>
        <w:rPr>
          <w:color w:val="000000"/>
        </w:rPr>
        <w:t xml:space="preserve"> </w:t>
      </w:r>
    </w:p>
    <w:p w14:paraId="518DEA68" w14:textId="77777777" w:rsidR="00854EFD" w:rsidRDefault="00685205">
      <w:pPr>
        <w:spacing w:after="0" w:line="259" w:lineRule="auto"/>
        <w:ind w:left="0" w:firstLine="0"/>
        <w:jc w:val="left"/>
      </w:pPr>
      <w:r>
        <w:rPr>
          <w:color w:val="000000"/>
        </w:rPr>
        <w:t xml:space="preserve"> </w:t>
      </w:r>
    </w:p>
    <w:p w14:paraId="4C666661" w14:textId="2B8548D2" w:rsidR="00854EFD" w:rsidRDefault="00685205">
      <w:pPr>
        <w:spacing w:after="114"/>
        <w:ind w:left="283" w:right="349"/>
      </w:pPr>
      <w:r>
        <w:t xml:space="preserve">Cuando la estancia de la Residente hubiese durado de 3 a 6 meses la tarifa ascenderá a </w:t>
      </w:r>
      <w:r w:rsidR="00783464">
        <w:t>4</w:t>
      </w:r>
      <w:r w:rsidR="00A848D9">
        <w:t>9</w:t>
      </w:r>
      <w:r w:rsidR="00783464">
        <w:t>0</w:t>
      </w:r>
      <w:r>
        <w:t>euros /mes la habitación individual más también el importe de los servicios de manutención contratados (</w:t>
      </w:r>
      <w:r w:rsidR="00783464">
        <w:t>Pensión completa 4</w:t>
      </w:r>
      <w:r w:rsidR="00A848D9">
        <w:t>8</w:t>
      </w:r>
      <w:r w:rsidR="00783464">
        <w:t>0euros/mes</w:t>
      </w:r>
      <w:r>
        <w:t>).</w:t>
      </w:r>
      <w:r>
        <w:rPr>
          <w:color w:val="000000"/>
        </w:rPr>
        <w:t xml:space="preserve"> </w:t>
      </w:r>
    </w:p>
    <w:p w14:paraId="0F7285D6" w14:textId="77777777" w:rsidR="00854EFD" w:rsidRDefault="00685205">
      <w:pPr>
        <w:spacing w:after="91"/>
        <w:ind w:left="283" w:right="349"/>
      </w:pPr>
      <w:r>
        <w:lastRenderedPageBreak/>
        <w:t>Se hace constar expresamente y así se acepta al suscribir el presente contrato, que si el residente causara baja voluntaria o involuntaria, en cualquier momento del curso o  bien antes del comienzo del curso, no tendrá derecho a devolución de la matrícula y de la fianza.</w:t>
      </w:r>
      <w:r>
        <w:rPr>
          <w:color w:val="000000"/>
        </w:rPr>
        <w:t xml:space="preserve"> </w:t>
      </w:r>
    </w:p>
    <w:p w14:paraId="37851A1D" w14:textId="77777777" w:rsidR="00854EFD" w:rsidRDefault="00685205">
      <w:pPr>
        <w:spacing w:after="0" w:line="259" w:lineRule="auto"/>
        <w:ind w:left="0" w:firstLine="0"/>
        <w:jc w:val="left"/>
      </w:pPr>
      <w:r>
        <w:rPr>
          <w:color w:val="000000"/>
          <w:sz w:val="32"/>
        </w:rPr>
        <w:t xml:space="preserve"> </w:t>
      </w:r>
    </w:p>
    <w:p w14:paraId="0847AD4B" w14:textId="77777777" w:rsidR="00854EFD" w:rsidRDefault="00685205">
      <w:pPr>
        <w:numPr>
          <w:ilvl w:val="0"/>
          <w:numId w:val="4"/>
        </w:numPr>
        <w:spacing w:after="85"/>
        <w:ind w:right="349"/>
      </w:pPr>
      <w:r>
        <w:t>El residente puede resolver el presente contrato siempre y cuando avise con dos meses de antelación, siempre deberá producirse por meses naturales de vigencia del contrato y deberá comunicarlo por escrito.</w:t>
      </w:r>
      <w:r>
        <w:rPr>
          <w:color w:val="000000"/>
        </w:rPr>
        <w:t xml:space="preserve"> </w:t>
      </w:r>
    </w:p>
    <w:p w14:paraId="40CFD928" w14:textId="77777777" w:rsidR="00854EFD" w:rsidRDefault="00685205">
      <w:pPr>
        <w:spacing w:after="0" w:line="259" w:lineRule="auto"/>
        <w:ind w:left="0" w:firstLine="0"/>
        <w:jc w:val="left"/>
      </w:pPr>
      <w:r>
        <w:rPr>
          <w:color w:val="000000"/>
          <w:sz w:val="31"/>
        </w:rPr>
        <w:t xml:space="preserve"> </w:t>
      </w:r>
    </w:p>
    <w:p w14:paraId="00CAB53E" w14:textId="77777777" w:rsidR="00854EFD" w:rsidRDefault="00685205">
      <w:pPr>
        <w:pStyle w:val="Ttulo2"/>
        <w:ind w:left="282"/>
      </w:pPr>
      <w:r>
        <w:t>5.- CAUSAS DE RESOLUCIÓN DEL CONTRATO</w:t>
      </w:r>
      <w:r>
        <w:rPr>
          <w:color w:val="000000"/>
        </w:rPr>
        <w:t xml:space="preserve"> </w:t>
      </w:r>
    </w:p>
    <w:p w14:paraId="7B97B99A" w14:textId="77777777" w:rsidR="00854EFD" w:rsidRDefault="00685205">
      <w:pPr>
        <w:spacing w:after="31" w:line="244" w:lineRule="auto"/>
        <w:ind w:left="0" w:right="9745" w:firstLine="0"/>
        <w:jc w:val="left"/>
      </w:pPr>
      <w:r>
        <w:rPr>
          <w:rFonts w:cs="Arial"/>
          <w:b/>
          <w:color w:val="000000"/>
          <w:sz w:val="16"/>
        </w:rPr>
        <w:t xml:space="preserve"> </w:t>
      </w:r>
      <w:r>
        <w:rPr>
          <w:rFonts w:ascii="Times New Roman" w:eastAsia="Times New Roman" w:hAnsi="Times New Roman"/>
          <w:color w:val="000000"/>
          <w:sz w:val="18"/>
        </w:rPr>
        <w:t xml:space="preserve"> </w:t>
      </w:r>
    </w:p>
    <w:p w14:paraId="06B83DFD" w14:textId="77777777" w:rsidR="00854EFD" w:rsidRDefault="00685205">
      <w:pPr>
        <w:ind w:left="283" w:right="349"/>
      </w:pPr>
      <w:r>
        <w:t>Serán causas de resolución del presente contrato:</w:t>
      </w:r>
      <w:r>
        <w:rPr>
          <w:color w:val="000000"/>
        </w:rPr>
        <w:t xml:space="preserve"> </w:t>
      </w:r>
    </w:p>
    <w:p w14:paraId="652EC748" w14:textId="77777777" w:rsidR="00854EFD" w:rsidRDefault="00685205">
      <w:pPr>
        <w:spacing w:after="0" w:line="259" w:lineRule="auto"/>
        <w:ind w:left="0" w:firstLine="0"/>
        <w:jc w:val="left"/>
      </w:pPr>
      <w:r>
        <w:rPr>
          <w:color w:val="000000"/>
          <w:sz w:val="21"/>
        </w:rPr>
        <w:t xml:space="preserve"> </w:t>
      </w:r>
    </w:p>
    <w:p w14:paraId="4EA01416" w14:textId="77777777" w:rsidR="00854EFD" w:rsidRDefault="00685205">
      <w:pPr>
        <w:numPr>
          <w:ilvl w:val="0"/>
          <w:numId w:val="5"/>
        </w:numPr>
        <w:ind w:right="349" w:hanging="274"/>
      </w:pPr>
      <w:r>
        <w:t>El retraso en el pago del precio o de cualquier otra cantidad que el residente se haya obligado a pagar superior a treinta días.</w:t>
      </w:r>
      <w:r>
        <w:rPr>
          <w:color w:val="000000"/>
        </w:rPr>
        <w:t xml:space="preserve"> </w:t>
      </w:r>
    </w:p>
    <w:p w14:paraId="6E2F5E4A" w14:textId="77777777" w:rsidR="00854EFD" w:rsidRDefault="00685205">
      <w:pPr>
        <w:spacing w:after="0" w:line="259" w:lineRule="auto"/>
        <w:ind w:left="0" w:firstLine="0"/>
        <w:jc w:val="left"/>
      </w:pPr>
      <w:r>
        <w:rPr>
          <w:color w:val="000000"/>
          <w:sz w:val="21"/>
        </w:rPr>
        <w:t xml:space="preserve"> </w:t>
      </w:r>
    </w:p>
    <w:p w14:paraId="2A4135F8" w14:textId="77777777" w:rsidR="00854EFD" w:rsidRDefault="00685205">
      <w:pPr>
        <w:numPr>
          <w:ilvl w:val="0"/>
          <w:numId w:val="5"/>
        </w:numPr>
        <w:ind w:right="349" w:hanging="274"/>
      </w:pPr>
      <w:r>
        <w:t>La comisión de una falta muy grave conforme a lo establecido en el Reglamento de Régimen Interior y en el contrato, así como la comisión de dos faltas graves o de tres faltas leves durante el período de vigencia del presente contrato.</w:t>
      </w:r>
      <w:r>
        <w:rPr>
          <w:color w:val="000000"/>
        </w:rPr>
        <w:t xml:space="preserve"> </w:t>
      </w:r>
    </w:p>
    <w:p w14:paraId="22C032F4" w14:textId="77777777" w:rsidR="00854EFD" w:rsidRDefault="00685205">
      <w:pPr>
        <w:spacing w:after="0" w:line="259" w:lineRule="auto"/>
        <w:ind w:left="0" w:firstLine="0"/>
        <w:jc w:val="left"/>
      </w:pPr>
      <w:r>
        <w:rPr>
          <w:color w:val="000000"/>
          <w:sz w:val="21"/>
        </w:rPr>
        <w:t xml:space="preserve"> </w:t>
      </w:r>
    </w:p>
    <w:p w14:paraId="426F7589" w14:textId="77777777" w:rsidR="00854EFD" w:rsidRDefault="00685205">
      <w:pPr>
        <w:numPr>
          <w:ilvl w:val="0"/>
          <w:numId w:val="5"/>
        </w:numPr>
        <w:ind w:right="349" w:hanging="274"/>
      </w:pPr>
      <w:r>
        <w:t>La alteración en el uso y/o destino de los alojamientos, así como de sus características.</w:t>
      </w:r>
      <w:r>
        <w:rPr>
          <w:color w:val="000000"/>
        </w:rPr>
        <w:t xml:space="preserve"> </w:t>
      </w:r>
    </w:p>
    <w:p w14:paraId="48FCD9C4" w14:textId="77777777" w:rsidR="00854EFD" w:rsidRDefault="00685205">
      <w:pPr>
        <w:spacing w:after="0" w:line="259" w:lineRule="auto"/>
        <w:ind w:left="0" w:firstLine="0"/>
        <w:jc w:val="left"/>
      </w:pPr>
      <w:r>
        <w:rPr>
          <w:color w:val="000000"/>
          <w:sz w:val="21"/>
        </w:rPr>
        <w:t xml:space="preserve"> </w:t>
      </w:r>
    </w:p>
    <w:p w14:paraId="273B1B9B" w14:textId="77777777" w:rsidR="00854EFD" w:rsidRDefault="00685205">
      <w:pPr>
        <w:numPr>
          <w:ilvl w:val="0"/>
          <w:numId w:val="5"/>
        </w:numPr>
        <w:ind w:right="349" w:hanging="274"/>
      </w:pPr>
      <w:r>
        <w:t>El incumplimiento por cualquiera de las partes de las obligaciones esenciales del contrato.</w:t>
      </w:r>
      <w:r>
        <w:rPr>
          <w:color w:val="000000"/>
        </w:rPr>
        <w:t xml:space="preserve"> </w:t>
      </w:r>
    </w:p>
    <w:p w14:paraId="219ED643" w14:textId="77777777" w:rsidR="00854EFD" w:rsidRDefault="00685205">
      <w:pPr>
        <w:spacing w:after="0" w:line="259" w:lineRule="auto"/>
        <w:ind w:left="0" w:firstLine="0"/>
        <w:jc w:val="left"/>
      </w:pPr>
      <w:r>
        <w:rPr>
          <w:color w:val="000000"/>
        </w:rPr>
        <w:t xml:space="preserve"> </w:t>
      </w:r>
    </w:p>
    <w:p w14:paraId="658E90B8" w14:textId="77777777" w:rsidR="00854EFD" w:rsidRDefault="00685205">
      <w:pPr>
        <w:numPr>
          <w:ilvl w:val="0"/>
          <w:numId w:val="5"/>
        </w:numPr>
        <w:spacing w:after="146"/>
        <w:ind w:right="349" w:hanging="274"/>
      </w:pPr>
      <w:r>
        <w:t>La realización por parte del residente de actividades ilícitas o que pongan en peligro la salud de los otros residentes, la salubridad, la seguridad, higiene e integridad de la Residencia, o que menoscaben la tranquilidad y sosiego de la convivencia en la Residencia.</w:t>
      </w:r>
      <w:r>
        <w:rPr>
          <w:color w:val="000000"/>
        </w:rPr>
        <w:t xml:space="preserve"> </w:t>
      </w:r>
    </w:p>
    <w:p w14:paraId="2952CE84" w14:textId="77777777" w:rsidR="00854EFD" w:rsidRDefault="00685205">
      <w:pPr>
        <w:numPr>
          <w:ilvl w:val="0"/>
          <w:numId w:val="5"/>
        </w:numPr>
        <w:ind w:right="349" w:hanging="274"/>
      </w:pPr>
      <w:r>
        <w:t>Cualquier acto ú omisión calificado de falta o delito por la legislación penal vigente en la fecha de realización de dicho acto ú omisión.</w:t>
      </w:r>
      <w:r>
        <w:rPr>
          <w:color w:val="000000"/>
        </w:rPr>
        <w:t xml:space="preserve"> </w:t>
      </w:r>
    </w:p>
    <w:p w14:paraId="68C97877" w14:textId="77777777" w:rsidR="00854EFD" w:rsidRDefault="00685205">
      <w:pPr>
        <w:spacing w:after="0" w:line="259" w:lineRule="auto"/>
        <w:ind w:left="0" w:firstLine="0"/>
        <w:jc w:val="left"/>
      </w:pPr>
      <w:r>
        <w:rPr>
          <w:color w:val="000000"/>
          <w:sz w:val="21"/>
        </w:rPr>
        <w:t xml:space="preserve"> </w:t>
      </w:r>
    </w:p>
    <w:p w14:paraId="141F5742" w14:textId="77777777" w:rsidR="00854EFD" w:rsidRDefault="00685205">
      <w:pPr>
        <w:numPr>
          <w:ilvl w:val="0"/>
          <w:numId w:val="5"/>
        </w:numPr>
        <w:ind w:right="349" w:hanging="274"/>
      </w:pPr>
      <w:r>
        <w:t>La condena judicial de un residente por la comisión de una falta o delito implicará de suyo la expulsión definitiva de la Residencia.</w:t>
      </w:r>
      <w:r>
        <w:rPr>
          <w:color w:val="000000"/>
        </w:rPr>
        <w:t xml:space="preserve"> </w:t>
      </w:r>
    </w:p>
    <w:p w14:paraId="11633348" w14:textId="77777777" w:rsidR="00854EFD" w:rsidRDefault="00685205">
      <w:pPr>
        <w:spacing w:after="0" w:line="259" w:lineRule="auto"/>
        <w:ind w:left="0" w:firstLine="0"/>
        <w:jc w:val="left"/>
      </w:pPr>
      <w:r>
        <w:rPr>
          <w:color w:val="000000"/>
          <w:sz w:val="21"/>
        </w:rPr>
        <w:t xml:space="preserve"> </w:t>
      </w:r>
    </w:p>
    <w:p w14:paraId="25B2FC64" w14:textId="77777777" w:rsidR="00854EFD" w:rsidRDefault="00685205">
      <w:pPr>
        <w:numPr>
          <w:ilvl w:val="0"/>
          <w:numId w:val="5"/>
        </w:numPr>
        <w:ind w:right="349" w:hanging="274"/>
      </w:pPr>
      <w:r>
        <w:t>Cualesquiera otras previstas en la legislación vigente, el presente contrato o en el Reglamento de Régimen Interior.</w:t>
      </w:r>
      <w:r>
        <w:rPr>
          <w:color w:val="000000"/>
        </w:rPr>
        <w:t xml:space="preserve"> </w:t>
      </w:r>
    </w:p>
    <w:p w14:paraId="5E895ABF" w14:textId="77777777" w:rsidR="00854EFD" w:rsidRDefault="00685205">
      <w:pPr>
        <w:spacing w:after="0" w:line="259" w:lineRule="auto"/>
        <w:ind w:left="0" w:firstLine="0"/>
        <w:jc w:val="left"/>
      </w:pPr>
      <w:r>
        <w:rPr>
          <w:color w:val="000000"/>
        </w:rPr>
        <w:t xml:space="preserve"> </w:t>
      </w:r>
    </w:p>
    <w:p w14:paraId="6D066C75" w14:textId="156C2FD1" w:rsidR="00854EFD" w:rsidRDefault="00685205" w:rsidP="00783464">
      <w:pPr>
        <w:numPr>
          <w:ilvl w:val="0"/>
          <w:numId w:val="5"/>
        </w:numPr>
        <w:ind w:right="349" w:hanging="274"/>
      </w:pPr>
      <w:r>
        <w:t xml:space="preserve">La ruina o la pérdida de la posesión de la Residencia  por  parte  de  </w:t>
      </w:r>
      <w:r w:rsidR="00783464">
        <w:t>La Residencia L</w:t>
      </w:r>
      <w:r w:rsidR="0034259B">
        <w:t>a</w:t>
      </w:r>
      <w:r w:rsidR="00783464">
        <w:t xml:space="preserve"> Rosa Azul </w:t>
      </w:r>
      <w:r>
        <w:t>por causa no imputable a la misma.</w:t>
      </w:r>
      <w:r w:rsidRPr="00783464">
        <w:rPr>
          <w:color w:val="000000"/>
        </w:rPr>
        <w:t xml:space="preserve"> </w:t>
      </w:r>
    </w:p>
    <w:p w14:paraId="2A7BBA5E" w14:textId="77777777" w:rsidR="00854EFD" w:rsidRDefault="00685205">
      <w:pPr>
        <w:spacing w:after="0" w:line="259" w:lineRule="auto"/>
        <w:ind w:left="0" w:firstLine="0"/>
        <w:jc w:val="left"/>
      </w:pPr>
      <w:r>
        <w:rPr>
          <w:color w:val="000000"/>
          <w:sz w:val="21"/>
        </w:rPr>
        <w:t xml:space="preserve"> </w:t>
      </w:r>
    </w:p>
    <w:p w14:paraId="582AD566" w14:textId="00F11045" w:rsidR="00A848D9" w:rsidRDefault="00685205">
      <w:pPr>
        <w:numPr>
          <w:ilvl w:val="0"/>
          <w:numId w:val="5"/>
        </w:numPr>
        <w:ind w:right="349" w:hanging="274"/>
      </w:pPr>
      <w:r>
        <w:t>En todo caso, la resolución del contrato deberá producirse por meses naturales de vigencia del contrato y no podrá producirse sin previa comunicación por escrito con una antelación mínima de 2 meses</w:t>
      </w:r>
      <w:r w:rsidR="0074213F">
        <w:t xml:space="preserve"> con las penalizaciones que conllevan por resolución anticipada del contrato.</w:t>
      </w:r>
    </w:p>
    <w:p w14:paraId="7E49A190" w14:textId="77777777" w:rsidR="00A848D9" w:rsidRDefault="00A848D9" w:rsidP="00A848D9">
      <w:pPr>
        <w:pStyle w:val="Prrafodelista"/>
        <w:rPr>
          <w:color w:val="000000"/>
        </w:rPr>
      </w:pPr>
    </w:p>
    <w:p w14:paraId="67A97758" w14:textId="33477A47" w:rsidR="00854EFD" w:rsidRDefault="00685205" w:rsidP="00A848D9">
      <w:pPr>
        <w:ind w:left="547" w:right="349" w:firstLine="0"/>
      </w:pPr>
      <w:r>
        <w:rPr>
          <w:color w:val="000000"/>
        </w:rPr>
        <w:t xml:space="preserve"> </w:t>
      </w:r>
    </w:p>
    <w:p w14:paraId="6B546AF2" w14:textId="77777777" w:rsidR="00854EFD" w:rsidRDefault="00685205">
      <w:pPr>
        <w:spacing w:after="0" w:line="259" w:lineRule="auto"/>
        <w:ind w:left="0" w:firstLine="0"/>
        <w:jc w:val="left"/>
      </w:pPr>
      <w:r>
        <w:rPr>
          <w:color w:val="000000"/>
          <w:sz w:val="21"/>
        </w:rPr>
        <w:t xml:space="preserve"> </w:t>
      </w:r>
    </w:p>
    <w:p w14:paraId="2097A90C" w14:textId="77777777" w:rsidR="00854EFD" w:rsidRDefault="00685205">
      <w:pPr>
        <w:pStyle w:val="Ttulo2"/>
        <w:ind w:left="282"/>
      </w:pPr>
      <w:r>
        <w:lastRenderedPageBreak/>
        <w:t>6.- MODIFICACIONES AL CONTRATO</w:t>
      </w:r>
      <w:r>
        <w:rPr>
          <w:color w:val="000000"/>
        </w:rPr>
        <w:t xml:space="preserve"> </w:t>
      </w:r>
    </w:p>
    <w:p w14:paraId="753CF0D2" w14:textId="77777777" w:rsidR="00854EFD" w:rsidRDefault="00685205">
      <w:pPr>
        <w:spacing w:after="0" w:line="259" w:lineRule="auto"/>
        <w:ind w:left="0" w:firstLine="0"/>
        <w:jc w:val="left"/>
      </w:pPr>
      <w:r>
        <w:rPr>
          <w:rFonts w:cs="Arial"/>
          <w:b/>
          <w:color w:val="000000"/>
        </w:rPr>
        <w:t xml:space="preserve"> </w:t>
      </w:r>
    </w:p>
    <w:p w14:paraId="3DEFA2B9" w14:textId="1FBEAAB4" w:rsidR="00854EFD" w:rsidRDefault="00685205">
      <w:pPr>
        <w:ind w:left="283" w:right="349"/>
      </w:pPr>
      <w:r>
        <w:t>EL RESIDENTE autoriza de forma expresa a</w:t>
      </w:r>
      <w:r w:rsidR="00783464" w:rsidRPr="00783464">
        <w:t xml:space="preserve"> </w:t>
      </w:r>
      <w:r w:rsidR="0034259B">
        <w:t>l</w:t>
      </w:r>
      <w:r w:rsidR="00783464">
        <w:t>a Residencia La Rosa Azul</w:t>
      </w:r>
      <w:r>
        <w:t>, para que éste pueda, cuando sea necesario por imposición de alguna autoridad administrativa, hacer las modificaciones precisas al presente contrato y la documentación anexa al mismo.</w:t>
      </w:r>
      <w:r>
        <w:rPr>
          <w:color w:val="000000"/>
        </w:rPr>
        <w:t xml:space="preserve"> </w:t>
      </w:r>
    </w:p>
    <w:p w14:paraId="2D42658E" w14:textId="77777777" w:rsidR="00854EFD" w:rsidRDefault="00685205">
      <w:pPr>
        <w:spacing w:after="0" w:line="259" w:lineRule="auto"/>
        <w:ind w:left="0" w:firstLine="0"/>
        <w:jc w:val="left"/>
      </w:pPr>
      <w:r>
        <w:rPr>
          <w:color w:val="000000"/>
          <w:sz w:val="21"/>
        </w:rPr>
        <w:t xml:space="preserve"> </w:t>
      </w:r>
    </w:p>
    <w:p w14:paraId="673EC3F6" w14:textId="77777777" w:rsidR="00854EFD" w:rsidRDefault="00685205">
      <w:pPr>
        <w:pStyle w:val="Ttulo2"/>
        <w:ind w:left="282"/>
      </w:pPr>
      <w:r>
        <w:t>7.- NOTIFICACIONES</w:t>
      </w:r>
      <w:r>
        <w:rPr>
          <w:color w:val="000000"/>
        </w:rPr>
        <w:t xml:space="preserve"> </w:t>
      </w:r>
    </w:p>
    <w:p w14:paraId="6DF0AA3A" w14:textId="77777777" w:rsidR="00854EFD" w:rsidRDefault="00685205">
      <w:pPr>
        <w:spacing w:after="0" w:line="259" w:lineRule="auto"/>
        <w:ind w:left="0" w:firstLine="0"/>
        <w:jc w:val="left"/>
      </w:pPr>
      <w:r>
        <w:rPr>
          <w:rFonts w:cs="Arial"/>
          <w:b/>
          <w:color w:val="000000"/>
        </w:rPr>
        <w:t xml:space="preserve"> </w:t>
      </w:r>
    </w:p>
    <w:p w14:paraId="44BF688F" w14:textId="29735C47" w:rsidR="00854EFD" w:rsidRDefault="00685205">
      <w:pPr>
        <w:ind w:left="283" w:right="349"/>
      </w:pPr>
      <w:r>
        <w:t>A efectos de recibir cualquier notificación vinculada con los derechos y obligaciones reconocidos en este contrato, se designa como domicilio de</w:t>
      </w:r>
      <w:r w:rsidR="00783464">
        <w:t xml:space="preserve"> La Residencia La Rosa Azul</w:t>
      </w:r>
      <w:r>
        <w:t>. el señalado en el encabezamiento de este documento. El del Residente será el del citado alojamiento o indistintamente, el que figura en su ficha de preinscripción.</w:t>
      </w:r>
      <w:r>
        <w:rPr>
          <w:color w:val="000000"/>
        </w:rPr>
        <w:t xml:space="preserve"> </w:t>
      </w:r>
    </w:p>
    <w:p w14:paraId="7E1B0897" w14:textId="77777777" w:rsidR="00854EFD" w:rsidRDefault="00685205">
      <w:pPr>
        <w:spacing w:after="95" w:line="259" w:lineRule="auto"/>
        <w:ind w:left="0" w:firstLine="0"/>
        <w:jc w:val="left"/>
      </w:pPr>
      <w:r>
        <w:rPr>
          <w:color w:val="000000"/>
          <w:sz w:val="16"/>
        </w:rPr>
        <w:t xml:space="preserve"> </w:t>
      </w:r>
    </w:p>
    <w:p w14:paraId="330A5F1F" w14:textId="77777777" w:rsidR="00854EFD" w:rsidRDefault="00685205">
      <w:pPr>
        <w:pStyle w:val="Ttulo2"/>
        <w:ind w:left="282"/>
      </w:pPr>
      <w:r>
        <w:t>8.- PROTECCIÓN DE DATOS</w:t>
      </w:r>
      <w:r>
        <w:rPr>
          <w:color w:val="000000"/>
        </w:rPr>
        <w:t xml:space="preserve"> </w:t>
      </w:r>
    </w:p>
    <w:p w14:paraId="2FF006E6" w14:textId="77777777" w:rsidR="00854EFD" w:rsidRDefault="00685205">
      <w:pPr>
        <w:spacing w:after="0" w:line="259" w:lineRule="auto"/>
        <w:ind w:left="0" w:firstLine="0"/>
        <w:jc w:val="left"/>
      </w:pPr>
      <w:r>
        <w:rPr>
          <w:rFonts w:cs="Arial"/>
          <w:b/>
          <w:color w:val="000000"/>
        </w:rPr>
        <w:t xml:space="preserve"> </w:t>
      </w:r>
    </w:p>
    <w:p w14:paraId="264568D8" w14:textId="3865EC66" w:rsidR="00854EFD" w:rsidRDefault="00685205">
      <w:pPr>
        <w:ind w:left="283" w:right="349"/>
      </w:pPr>
      <w:r>
        <w:t xml:space="preserve">En cumplimiento de lo dispuesto en la Ley Orgánica </w:t>
      </w:r>
      <w:r w:rsidR="001F1634">
        <w:t>3</w:t>
      </w:r>
      <w:r>
        <w:t>/</w:t>
      </w:r>
      <w:r w:rsidR="001F1634">
        <w:t>2018</w:t>
      </w:r>
      <w:r>
        <w:t xml:space="preserve">, de </w:t>
      </w:r>
      <w:r w:rsidR="001F1634">
        <w:t>5</w:t>
      </w:r>
      <w:r>
        <w:t xml:space="preserve"> de Diciembre, de Carácter Personal, el Residente queda informado que los datos personales contenidos en el contrato de hospedaje serán incorporados a un fichero informatizado denominado Base de </w:t>
      </w:r>
    </w:p>
    <w:p w14:paraId="4FD3DE4A" w14:textId="04D2C1EA" w:rsidR="00854EFD" w:rsidRDefault="00685205">
      <w:pPr>
        <w:ind w:left="283" w:right="349"/>
      </w:pPr>
      <w:r>
        <w:t>Datos de Residentes, cuya titularidad corresponde a la empresa</w:t>
      </w:r>
      <w:r w:rsidR="0034259B">
        <w:t xml:space="preserve"> La Rosa Azul</w:t>
      </w:r>
    </w:p>
    <w:p w14:paraId="0E03A317" w14:textId="77777777" w:rsidR="00854EFD" w:rsidRDefault="00685205">
      <w:pPr>
        <w:spacing w:after="0" w:line="259" w:lineRule="auto"/>
        <w:ind w:left="0" w:firstLine="0"/>
        <w:jc w:val="left"/>
      </w:pPr>
      <w:r>
        <w:rPr>
          <w:color w:val="000000"/>
          <w:sz w:val="21"/>
        </w:rPr>
        <w:t xml:space="preserve"> </w:t>
      </w:r>
    </w:p>
    <w:p w14:paraId="3C94538A" w14:textId="77777777" w:rsidR="00854EFD" w:rsidRDefault="00685205">
      <w:pPr>
        <w:ind w:left="283" w:right="349"/>
      </w:pPr>
      <w:r>
        <w:t>Estos datos de carácter personal serán empleados por la citada empresa para la correcta formalización y tramitación de los contratos de hospedaje, incluyendo la promoción comercial de los servicios que prestan, entendiendo que la formalización y redacción del presente contrato implica el consentimiento para llevar a cabo dicho tratamiento.</w:t>
      </w:r>
      <w:r>
        <w:rPr>
          <w:color w:val="000000"/>
        </w:rPr>
        <w:t xml:space="preserve"> </w:t>
      </w:r>
    </w:p>
    <w:p w14:paraId="2155B917" w14:textId="77777777" w:rsidR="00854EFD" w:rsidRDefault="00685205">
      <w:pPr>
        <w:spacing w:after="0" w:line="259" w:lineRule="auto"/>
        <w:ind w:left="0" w:firstLine="0"/>
        <w:jc w:val="left"/>
      </w:pPr>
      <w:r>
        <w:rPr>
          <w:color w:val="000000"/>
          <w:sz w:val="21"/>
        </w:rPr>
        <w:t xml:space="preserve"> </w:t>
      </w:r>
    </w:p>
    <w:p w14:paraId="70AA66AB" w14:textId="77777777" w:rsidR="00854EFD" w:rsidRDefault="00685205">
      <w:pPr>
        <w:spacing w:after="121"/>
        <w:ind w:left="283" w:right="349"/>
      </w:pPr>
      <w:r>
        <w:t>Asimismo, el residente queda informado de la posibilidad de ejercitar los derechos de acceso, rectificación, cancelación y/o oposición, en relación a sus datos personales en la dirección que se indica en el expositivo</w:t>
      </w:r>
      <w:r>
        <w:rPr>
          <w:color w:val="000000"/>
        </w:rPr>
        <w:t xml:space="preserve"> </w:t>
      </w:r>
    </w:p>
    <w:p w14:paraId="54319A9E" w14:textId="77777777" w:rsidR="00854EFD" w:rsidRDefault="00685205">
      <w:pPr>
        <w:spacing w:after="0" w:line="259" w:lineRule="auto"/>
        <w:ind w:left="0" w:firstLine="0"/>
        <w:jc w:val="left"/>
      </w:pPr>
      <w:r>
        <w:rPr>
          <w:color w:val="000000"/>
          <w:sz w:val="35"/>
        </w:rPr>
        <w:t xml:space="preserve"> </w:t>
      </w:r>
    </w:p>
    <w:p w14:paraId="0E0579D7" w14:textId="77777777" w:rsidR="00854EFD" w:rsidRDefault="00685205">
      <w:pPr>
        <w:ind w:left="283" w:right="349"/>
      </w:pPr>
      <w:r>
        <w:t xml:space="preserve">Así lo otorgan y para que conste firman el presente documento por duplicado ejemplar, y a un sólo efecto, en el lugar y fecha </w:t>
      </w:r>
      <w:r>
        <w:rPr>
          <w:rFonts w:cs="Arial"/>
          <w:i/>
        </w:rPr>
        <w:t xml:space="preserve">ut supra </w:t>
      </w:r>
      <w:r>
        <w:t>indicados.</w:t>
      </w:r>
      <w:r>
        <w:rPr>
          <w:color w:val="000000"/>
        </w:rPr>
        <w:t xml:space="preserve"> </w:t>
      </w:r>
    </w:p>
    <w:p w14:paraId="031FE9CD" w14:textId="77777777" w:rsidR="00854EFD" w:rsidRDefault="00685205">
      <w:pPr>
        <w:spacing w:after="0" w:line="259" w:lineRule="auto"/>
        <w:ind w:left="0" w:firstLine="0"/>
        <w:jc w:val="left"/>
      </w:pPr>
      <w:r>
        <w:rPr>
          <w:color w:val="000000"/>
          <w:sz w:val="24"/>
        </w:rPr>
        <w:t xml:space="preserve"> </w:t>
      </w:r>
    </w:p>
    <w:p w14:paraId="7A5915E4" w14:textId="77777777" w:rsidR="00854EFD" w:rsidRDefault="00685205">
      <w:pPr>
        <w:spacing w:after="0" w:line="259" w:lineRule="auto"/>
        <w:ind w:left="0" w:firstLine="0"/>
        <w:jc w:val="left"/>
      </w:pPr>
      <w:r>
        <w:rPr>
          <w:color w:val="000000"/>
          <w:sz w:val="24"/>
        </w:rPr>
        <w:t xml:space="preserve"> </w:t>
      </w:r>
    </w:p>
    <w:p w14:paraId="46A9C36A" w14:textId="77777777" w:rsidR="00854EFD" w:rsidRDefault="00685205">
      <w:pPr>
        <w:spacing w:after="0" w:line="259" w:lineRule="auto"/>
        <w:ind w:left="0" w:firstLine="0"/>
        <w:jc w:val="left"/>
      </w:pPr>
      <w:r>
        <w:rPr>
          <w:color w:val="000000"/>
          <w:sz w:val="24"/>
        </w:rPr>
        <w:t xml:space="preserve"> </w:t>
      </w:r>
    </w:p>
    <w:p w14:paraId="79BAA686" w14:textId="77777777" w:rsidR="00854EFD" w:rsidRDefault="00685205">
      <w:pPr>
        <w:spacing w:after="0" w:line="259" w:lineRule="auto"/>
        <w:ind w:left="0" w:firstLine="0"/>
        <w:jc w:val="left"/>
      </w:pPr>
      <w:r>
        <w:rPr>
          <w:color w:val="000000"/>
          <w:sz w:val="24"/>
        </w:rPr>
        <w:t xml:space="preserve"> </w:t>
      </w:r>
    </w:p>
    <w:p w14:paraId="08936DE6" w14:textId="77777777" w:rsidR="00854EFD" w:rsidRDefault="00685205">
      <w:pPr>
        <w:spacing w:after="0" w:line="259" w:lineRule="auto"/>
        <w:ind w:left="0" w:firstLine="0"/>
        <w:jc w:val="left"/>
      </w:pPr>
      <w:r>
        <w:rPr>
          <w:color w:val="000000"/>
          <w:sz w:val="24"/>
        </w:rPr>
        <w:t xml:space="preserve"> </w:t>
      </w:r>
    </w:p>
    <w:p w14:paraId="1AEBD6EA" w14:textId="77777777" w:rsidR="00854EFD" w:rsidRDefault="00685205">
      <w:pPr>
        <w:spacing w:after="0" w:line="259" w:lineRule="auto"/>
        <w:ind w:left="0" w:firstLine="0"/>
        <w:jc w:val="left"/>
      </w:pPr>
      <w:r>
        <w:rPr>
          <w:color w:val="000000"/>
          <w:sz w:val="24"/>
        </w:rPr>
        <w:t xml:space="preserve"> </w:t>
      </w:r>
    </w:p>
    <w:p w14:paraId="64A097FC" w14:textId="77777777" w:rsidR="00854EFD" w:rsidRDefault="00685205">
      <w:pPr>
        <w:spacing w:after="9" w:line="259" w:lineRule="auto"/>
        <w:ind w:left="0" w:firstLine="0"/>
        <w:jc w:val="left"/>
      </w:pPr>
      <w:r>
        <w:rPr>
          <w:color w:val="000000"/>
          <w:sz w:val="24"/>
        </w:rPr>
        <w:t xml:space="preserve"> </w:t>
      </w:r>
    </w:p>
    <w:p w14:paraId="7FF39B99" w14:textId="77777777" w:rsidR="00854EFD" w:rsidRDefault="00685205">
      <w:pPr>
        <w:spacing w:after="0" w:line="259" w:lineRule="auto"/>
        <w:ind w:left="0" w:firstLine="0"/>
        <w:jc w:val="left"/>
      </w:pPr>
      <w:r>
        <w:rPr>
          <w:color w:val="000000"/>
          <w:sz w:val="27"/>
        </w:rPr>
        <w:t xml:space="preserve"> </w:t>
      </w:r>
    </w:p>
    <w:p w14:paraId="3FA542DB" w14:textId="31C2F85C" w:rsidR="00854EFD" w:rsidRDefault="00685205">
      <w:pPr>
        <w:tabs>
          <w:tab w:val="center" w:pos="1783"/>
          <w:tab w:val="center" w:pos="4891"/>
          <w:tab w:val="center" w:pos="7796"/>
        </w:tabs>
        <w:ind w:left="0" w:firstLine="0"/>
        <w:jc w:val="left"/>
      </w:pPr>
      <w:r>
        <w:rPr>
          <w:rFonts w:ascii="Calibri" w:eastAsia="Calibri" w:hAnsi="Calibri" w:cs="Calibri"/>
          <w:color w:val="000000"/>
        </w:rPr>
        <w:tab/>
      </w:r>
      <w:r w:rsidR="0034259B">
        <w:t>La Residencia La Rosa Azul</w:t>
      </w:r>
      <w:r>
        <w:tab/>
      </w:r>
      <w:r w:rsidR="0074213F">
        <w:t>Residente</w:t>
      </w:r>
      <w:r>
        <w:t xml:space="preserve"> </w:t>
      </w:r>
      <w:r>
        <w:tab/>
      </w:r>
      <w:r w:rsidR="0074213F">
        <w:t xml:space="preserve">Progenitores o </w:t>
      </w:r>
      <w:proofErr w:type="spellStart"/>
      <w:r w:rsidR="0074213F">
        <w:t>turores</w:t>
      </w:r>
      <w:proofErr w:type="spellEnd"/>
      <w:r>
        <w:rPr>
          <w:color w:val="000000"/>
        </w:rPr>
        <w:t xml:space="preserve"> </w:t>
      </w:r>
    </w:p>
    <w:sectPr w:rsidR="00854EFD">
      <w:headerReference w:type="even" r:id="rId7"/>
      <w:headerReference w:type="default" r:id="rId8"/>
      <w:footerReference w:type="even" r:id="rId9"/>
      <w:footerReference w:type="default" r:id="rId10"/>
      <w:headerReference w:type="first" r:id="rId11"/>
      <w:footerReference w:type="first" r:id="rId12"/>
      <w:pgSz w:w="11910" w:h="16840"/>
      <w:pgMar w:top="1939" w:right="1160" w:bottom="2322" w:left="960" w:header="720" w:footer="406"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E9F55F" w14:textId="77777777" w:rsidR="003467AE" w:rsidRDefault="003467AE">
      <w:pPr>
        <w:spacing w:after="0" w:line="240" w:lineRule="auto"/>
      </w:pPr>
      <w:r>
        <w:separator/>
      </w:r>
    </w:p>
  </w:endnote>
  <w:endnote w:type="continuationSeparator" w:id="0">
    <w:p w14:paraId="1617CECE" w14:textId="77777777" w:rsidR="003467AE" w:rsidRDefault="003467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2608A3" w14:textId="77777777" w:rsidR="00854EFD" w:rsidRDefault="00685205">
    <w:pPr>
      <w:spacing w:after="279" w:line="259" w:lineRule="auto"/>
      <w:ind w:left="0" w:right="4122" w:firstLine="0"/>
      <w:jc w:val="left"/>
    </w:pPr>
    <w:r>
      <w:rPr>
        <w:noProof/>
      </w:rPr>
      <w:drawing>
        <wp:anchor distT="0" distB="0" distL="114300" distR="114300" simplePos="0" relativeHeight="251664384" behindDoc="0" locked="0" layoutInCell="1" allowOverlap="0" wp14:anchorId="464CA722" wp14:editId="05B48E95">
          <wp:simplePos x="0" y="0"/>
          <wp:positionH relativeFrom="page">
            <wp:posOffset>3295014</wp:posOffset>
          </wp:positionH>
          <wp:positionV relativeFrom="page">
            <wp:posOffset>9356723</wp:posOffset>
          </wp:positionV>
          <wp:extent cx="913765" cy="1078392"/>
          <wp:effectExtent l="0" t="0" r="0" b="0"/>
          <wp:wrapSquare wrapText="bothSides"/>
          <wp:docPr id="400" name="Picture 400"/>
          <wp:cNvGraphicFramePr/>
          <a:graphic xmlns:a="http://schemas.openxmlformats.org/drawingml/2006/main">
            <a:graphicData uri="http://schemas.openxmlformats.org/drawingml/2006/picture">
              <pic:pic xmlns:pic="http://schemas.openxmlformats.org/drawingml/2006/picture">
                <pic:nvPicPr>
                  <pic:cNvPr id="400" name="Picture 400"/>
                  <pic:cNvPicPr/>
                </pic:nvPicPr>
                <pic:blipFill>
                  <a:blip r:embed="rId1"/>
                  <a:stretch>
                    <a:fillRect/>
                  </a:stretch>
                </pic:blipFill>
                <pic:spPr>
                  <a:xfrm>
                    <a:off x="0" y="0"/>
                    <a:ext cx="913765" cy="1078392"/>
                  </a:xfrm>
                  <a:prstGeom prst="rect">
                    <a:avLst/>
                  </a:prstGeom>
                </pic:spPr>
              </pic:pic>
            </a:graphicData>
          </a:graphic>
        </wp:anchor>
      </w:drawing>
    </w:r>
    <w:r>
      <w:rPr>
        <w:color w:val="000000"/>
        <w:sz w:val="20"/>
      </w:rPr>
      <w:t xml:space="preserve"> </w:t>
    </w:r>
  </w:p>
  <w:p w14:paraId="74262E27" w14:textId="77777777" w:rsidR="00854EFD" w:rsidRDefault="00685205">
    <w:pPr>
      <w:spacing w:after="0" w:line="259" w:lineRule="auto"/>
      <w:ind w:left="72" w:firstLine="0"/>
      <w:jc w:val="left"/>
    </w:pPr>
    <w:r>
      <w:rPr>
        <w:rFonts w:ascii="Calibri" w:eastAsia="Calibri" w:hAnsi="Calibri" w:cs="Calibri"/>
        <w:b/>
        <w:sz w:val="20"/>
      </w:rPr>
      <w:t xml:space="preserve">Calle </w:t>
    </w:r>
    <w:proofErr w:type="spellStart"/>
    <w:r>
      <w:rPr>
        <w:rFonts w:ascii="Calibri" w:eastAsia="Calibri" w:hAnsi="Calibri" w:cs="Calibri"/>
        <w:b/>
        <w:sz w:val="20"/>
      </w:rPr>
      <w:t>Santalo</w:t>
    </w:r>
    <w:proofErr w:type="spellEnd"/>
    <w:r>
      <w:rPr>
        <w:rFonts w:ascii="Calibri" w:eastAsia="Calibri" w:hAnsi="Calibri" w:cs="Calibri"/>
        <w:b/>
        <w:sz w:val="20"/>
      </w:rPr>
      <w:t xml:space="preserve">, 35 Barcelona </w:t>
    </w:r>
    <w:r>
      <w:rPr>
        <w:rFonts w:ascii="Calibri" w:eastAsia="Calibri" w:hAnsi="Calibri" w:cs="Calibri"/>
        <w:b/>
        <w:color w:val="0000FF"/>
        <w:sz w:val="20"/>
        <w:u w:val="single" w:color="0000FF"/>
      </w:rPr>
      <w:t>turopark@grupomestral.es</w:t>
    </w:r>
    <w:r>
      <w:rPr>
        <w:rFonts w:ascii="Calibri" w:eastAsia="Calibri" w:hAnsi="Calibri" w:cs="Calibri"/>
        <w:b/>
        <w:sz w:val="20"/>
      </w:rPr>
      <w:t xml:space="preserve"> </w:t>
    </w:r>
  </w:p>
  <w:p w14:paraId="77C57F4E" w14:textId="77777777" w:rsidR="00854EFD" w:rsidRDefault="00685205">
    <w:pPr>
      <w:spacing w:after="0" w:line="259" w:lineRule="auto"/>
      <w:ind w:left="0" w:right="-545" w:firstLine="0"/>
      <w:jc w:val="right"/>
    </w:pPr>
    <w:r>
      <w:rPr>
        <w:rFonts w:ascii="Calibri" w:eastAsia="Calibri" w:hAnsi="Calibri" w:cs="Calibri"/>
        <w:b/>
        <w:sz w:val="20"/>
      </w:rPr>
      <w:t>Teléfono 00 34 93 1000 240</w:t>
    </w:r>
    <w:r>
      <w:rPr>
        <w:rFonts w:ascii="Calibri" w:eastAsia="Calibri" w:hAnsi="Calibri" w:cs="Calibri"/>
        <w:b/>
        <w:color w:val="000000"/>
        <w:sz w:val="20"/>
      </w:rPr>
      <w:t xml:space="preserve"> </w:t>
    </w:r>
    <w:r>
      <w:rPr>
        <w:rFonts w:ascii="Calibri" w:eastAsia="Calibri" w:hAnsi="Calibri" w:cs="Calibri"/>
        <w:b/>
        <w:color w:val="0562C1"/>
        <w:sz w:val="20"/>
        <w:u w:val="single" w:color="0562C1"/>
      </w:rPr>
      <w:t>www.residenciasuniversitariasbarcelona.es</w:t>
    </w:r>
    <w:r>
      <w:rPr>
        <w:rFonts w:ascii="Calibri" w:eastAsia="Calibri" w:hAnsi="Calibri" w:cs="Calibri"/>
        <w:b/>
        <w:color w:val="000000"/>
        <w:sz w:val="20"/>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46637D" w14:textId="77777777" w:rsidR="005C7BA6" w:rsidRDefault="00685205" w:rsidP="005C7BA6">
    <w:pPr>
      <w:spacing w:after="0" w:line="239" w:lineRule="auto"/>
      <w:jc w:val="left"/>
    </w:pPr>
    <w:r>
      <w:rPr>
        <w:color w:val="000000"/>
        <w:sz w:val="20"/>
      </w:rPr>
      <w:t xml:space="preserve"> </w:t>
    </w:r>
    <w:r w:rsidR="005C7BA6">
      <w:rPr>
        <w:rFonts w:ascii="Calibri" w:eastAsia="Calibri" w:hAnsi="Calibri" w:cs="Calibri"/>
        <w:b/>
        <w:color w:val="17365D"/>
      </w:rPr>
      <w:t xml:space="preserve">Email: residencialarosaazul@gmail.com </w:t>
    </w:r>
  </w:p>
  <w:p w14:paraId="5B638E92" w14:textId="77777777" w:rsidR="005C7BA6" w:rsidRDefault="005C7BA6" w:rsidP="005C7BA6">
    <w:pPr>
      <w:spacing w:after="0" w:line="259" w:lineRule="auto"/>
      <w:ind w:right="4339"/>
      <w:jc w:val="left"/>
    </w:pPr>
    <w:r>
      <w:rPr>
        <w:rFonts w:ascii="Calibri" w:eastAsia="Calibri" w:hAnsi="Calibri" w:cs="Calibri"/>
        <w:b/>
        <w:color w:val="17365D"/>
      </w:rPr>
      <w:t>Teléfonos: 00 34 640 96 70 78/ 987 10 61 45</w:t>
    </w:r>
  </w:p>
  <w:p w14:paraId="38AB1442" w14:textId="156160EA" w:rsidR="00854EFD" w:rsidRDefault="00854EFD">
    <w:pPr>
      <w:spacing w:after="279" w:line="259" w:lineRule="auto"/>
      <w:ind w:left="0" w:right="4122" w:firstLine="0"/>
      <w:jc w:val="left"/>
    </w:pPr>
  </w:p>
  <w:p w14:paraId="08DE9442" w14:textId="27BACC8F" w:rsidR="00854EFD" w:rsidRDefault="00854EFD">
    <w:pPr>
      <w:spacing w:after="0" w:line="259" w:lineRule="auto"/>
      <w:ind w:left="0" w:right="-545" w:firstLine="0"/>
      <w:jc w:val="righ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1A65B7" w14:textId="208C3A28" w:rsidR="00854EFD" w:rsidRDefault="00685205">
    <w:pPr>
      <w:spacing w:after="279" w:line="259" w:lineRule="auto"/>
      <w:ind w:left="0" w:right="4122" w:firstLine="0"/>
      <w:jc w:val="left"/>
    </w:pPr>
    <w:r>
      <w:rPr>
        <w:color w:val="000000"/>
        <w:sz w:val="20"/>
      </w:rPr>
      <w:t xml:space="preserve"> </w:t>
    </w:r>
  </w:p>
  <w:p w14:paraId="7B5D5F30" w14:textId="77777777" w:rsidR="007B51CB" w:rsidRDefault="007B51CB" w:rsidP="007B51CB">
    <w:pPr>
      <w:spacing w:after="0" w:line="239" w:lineRule="auto"/>
      <w:jc w:val="left"/>
    </w:pPr>
    <w:r>
      <w:rPr>
        <w:rFonts w:ascii="Calibri" w:eastAsia="Calibri" w:hAnsi="Calibri" w:cs="Calibri"/>
        <w:b/>
        <w:color w:val="17365D"/>
      </w:rPr>
      <w:t xml:space="preserve">Email: residencialarosaazul@gmail.com </w:t>
    </w:r>
  </w:p>
  <w:p w14:paraId="4819BB3C" w14:textId="77777777" w:rsidR="007B51CB" w:rsidRDefault="007B51CB" w:rsidP="007B51CB">
    <w:pPr>
      <w:spacing w:after="0" w:line="259" w:lineRule="auto"/>
      <w:ind w:right="4339"/>
      <w:jc w:val="left"/>
    </w:pPr>
    <w:r>
      <w:rPr>
        <w:rFonts w:ascii="Calibri" w:eastAsia="Calibri" w:hAnsi="Calibri" w:cs="Calibri"/>
        <w:b/>
        <w:color w:val="17365D"/>
      </w:rPr>
      <w:t>Teléfonos: 00 34 640 96 70 78/ 987 10 61 45</w:t>
    </w:r>
  </w:p>
  <w:p w14:paraId="580A263D" w14:textId="3E9FD7F0" w:rsidR="00854EFD" w:rsidRDefault="00685205">
    <w:pPr>
      <w:spacing w:after="0" w:line="259" w:lineRule="auto"/>
      <w:ind w:left="0" w:right="-545" w:firstLine="0"/>
      <w:jc w:val="right"/>
    </w:pPr>
    <w:r>
      <w:rPr>
        <w:rFonts w:ascii="Calibri" w:eastAsia="Calibri" w:hAnsi="Calibri" w:cs="Calibri"/>
        <w:b/>
        <w:color w:val="000000"/>
        <w:sz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CAB5B6D" w14:textId="77777777" w:rsidR="003467AE" w:rsidRDefault="003467AE">
      <w:pPr>
        <w:spacing w:after="0" w:line="240" w:lineRule="auto"/>
      </w:pPr>
      <w:r>
        <w:separator/>
      </w:r>
    </w:p>
  </w:footnote>
  <w:footnote w:type="continuationSeparator" w:id="0">
    <w:p w14:paraId="51BBF3C2" w14:textId="77777777" w:rsidR="003467AE" w:rsidRDefault="003467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08BB3E" w14:textId="77777777" w:rsidR="00854EFD" w:rsidRDefault="00685205">
    <w:pPr>
      <w:spacing w:after="0" w:line="257" w:lineRule="auto"/>
      <w:ind w:left="1416" w:right="-433" w:firstLine="8083"/>
      <w:jc w:val="left"/>
    </w:pPr>
    <w:r>
      <w:rPr>
        <w:noProof/>
      </w:rPr>
      <w:drawing>
        <wp:anchor distT="0" distB="0" distL="114300" distR="114300" simplePos="0" relativeHeight="251658240" behindDoc="0" locked="0" layoutInCell="1" allowOverlap="0" wp14:anchorId="7DB5939F" wp14:editId="39ED4155">
          <wp:simplePos x="0" y="0"/>
          <wp:positionH relativeFrom="page">
            <wp:posOffset>194946</wp:posOffset>
          </wp:positionH>
          <wp:positionV relativeFrom="page">
            <wp:posOffset>48260</wp:posOffset>
          </wp:positionV>
          <wp:extent cx="974725" cy="1166649"/>
          <wp:effectExtent l="0" t="0" r="0" b="0"/>
          <wp:wrapSquare wrapText="bothSides"/>
          <wp:docPr id="514" name="Picture 514"/>
          <wp:cNvGraphicFramePr/>
          <a:graphic xmlns:a="http://schemas.openxmlformats.org/drawingml/2006/main">
            <a:graphicData uri="http://schemas.openxmlformats.org/drawingml/2006/picture">
              <pic:pic xmlns:pic="http://schemas.openxmlformats.org/drawingml/2006/picture">
                <pic:nvPicPr>
                  <pic:cNvPr id="514" name="Picture 514"/>
                  <pic:cNvPicPr/>
                </pic:nvPicPr>
                <pic:blipFill>
                  <a:blip r:embed="rId1"/>
                  <a:stretch>
                    <a:fillRect/>
                  </a:stretch>
                </pic:blipFill>
                <pic:spPr>
                  <a:xfrm>
                    <a:off x="0" y="0"/>
                    <a:ext cx="974725" cy="1166649"/>
                  </a:xfrm>
                  <a:prstGeom prst="rect">
                    <a:avLst/>
                  </a:prstGeom>
                </pic:spPr>
              </pic:pic>
            </a:graphicData>
          </a:graphic>
        </wp:anchor>
      </w:drawing>
    </w:r>
    <w:r>
      <w:rPr>
        <w:rFonts w:ascii="Calibri" w:eastAsia="Calibri" w:hAnsi="Calibri" w:cs="Calibri"/>
        <w:noProof/>
        <w:color w:val="000000"/>
      </w:rPr>
      <mc:AlternateContent>
        <mc:Choice Requires="wpg">
          <w:drawing>
            <wp:anchor distT="0" distB="0" distL="114300" distR="114300" simplePos="0" relativeHeight="251659264" behindDoc="0" locked="0" layoutInCell="1" allowOverlap="1" wp14:anchorId="5DF03C68" wp14:editId="644A5C83">
              <wp:simplePos x="0" y="0"/>
              <wp:positionH relativeFrom="page">
                <wp:posOffset>609600</wp:posOffset>
              </wp:positionH>
              <wp:positionV relativeFrom="page">
                <wp:posOffset>-37018</wp:posOffset>
              </wp:positionV>
              <wp:extent cx="35377" cy="119611"/>
              <wp:effectExtent l="0" t="0" r="0" b="0"/>
              <wp:wrapSquare wrapText="bothSides"/>
              <wp:docPr id="7360" name="Group 7360"/>
              <wp:cNvGraphicFramePr/>
              <a:graphic xmlns:a="http://schemas.openxmlformats.org/drawingml/2006/main">
                <a:graphicData uri="http://schemas.microsoft.com/office/word/2010/wordprocessingGroup">
                  <wpg:wgp>
                    <wpg:cNvGrpSpPr/>
                    <wpg:grpSpPr>
                      <a:xfrm>
                        <a:off x="0" y="0"/>
                        <a:ext cx="35377" cy="119611"/>
                        <a:chOff x="0" y="0"/>
                        <a:chExt cx="35377" cy="119611"/>
                      </a:xfrm>
                    </wpg:grpSpPr>
                    <wps:wsp>
                      <wps:cNvPr id="7361" name="Rectangle 7361"/>
                      <wps:cNvSpPr/>
                      <wps:spPr>
                        <a:xfrm>
                          <a:off x="0" y="0"/>
                          <a:ext cx="47051" cy="159083"/>
                        </a:xfrm>
                        <a:prstGeom prst="rect">
                          <a:avLst/>
                        </a:prstGeom>
                        <a:ln>
                          <a:noFill/>
                        </a:ln>
                      </wps:spPr>
                      <wps:txbx>
                        <w:txbxContent>
                          <w:p w14:paraId="693ECD13" w14:textId="77777777" w:rsidR="00854EFD" w:rsidRDefault="00685205">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5DF03C68" id="Group 7360" o:spid="_x0000_s1026" style="position:absolute;left:0;text-align:left;margin-left:48pt;margin-top:-2.9pt;width:2.8pt;height:9.4pt;z-index:251659264;mso-position-horizontal-relative:page;mso-position-vertical-relative:page" coordsize="35377,1196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">
              <v:rect id="Rectangle 7361" o:spid="_x0000_s1027" style="position:absolute;width:47051;height:159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" filled="f" stroked="f">
                <v:textbox inset="0,0,0,0">
                  <w:txbxContent>
                    <w:p w14:paraId="693ECD13" w14:textId="77777777" w:rsidR="00854EFD" w:rsidRDefault="00685205">
                      <w:pPr>
                        <w:spacing w:after="160" w:line="259" w:lineRule="auto"/>
                        <w:ind w:left="0" w:firstLine="0"/>
                        <w:jc w:val="left"/>
                      </w:pPr>
                      <w:r>
                        <w:rPr>
                          <w:color w:val="000000"/>
                          <w:sz w:val="20"/>
                        </w:rPr>
                        <w:t xml:space="preserve"> </w:t>
                      </w:r>
                    </w:p>
                  </w:txbxContent>
                </v:textbox>
              </v:rect>
              <w10:wrap type="square" anchorx="page" anchory="page"/>
            </v:group>
          </w:pict>
        </mc:Fallback>
      </mc:AlternateContent>
    </w:r>
    <w:r>
      <w:rPr>
        <w:rFonts w:ascii="Calibri" w:eastAsia="Calibri" w:hAnsi="Calibri" w:cs="Calibri"/>
        <w:color w:val="001F5F"/>
      </w:rPr>
      <w:t>Anexo 4</w:t>
    </w:r>
    <w:r>
      <w:rPr>
        <w:rFonts w:ascii="Calibri" w:eastAsia="Calibri" w:hAnsi="Calibri" w:cs="Calibri"/>
        <w:color w:val="000000"/>
      </w:rPr>
      <w:t xml:space="preserve"> </w:t>
    </w:r>
    <w:r>
      <w:rPr>
        <w:rFonts w:ascii="Calibri" w:eastAsia="Calibri" w:hAnsi="Calibri" w:cs="Calibri"/>
        <w:b/>
        <w:sz w:val="78"/>
      </w:rPr>
      <w:t>Residencia Turo Park</w:t>
    </w:r>
    <w:r>
      <w:rPr>
        <w:rFonts w:ascii="Calibri" w:eastAsia="Calibri" w:hAnsi="Calibri" w:cs="Calibri"/>
        <w:b/>
        <w:color w:val="000000"/>
        <w:sz w:val="78"/>
      </w:rPr>
      <w:t xml:space="preserve"> </w:t>
    </w:r>
  </w:p>
  <w:p w14:paraId="720414DC" w14:textId="77777777" w:rsidR="00854EFD" w:rsidRDefault="00685205">
    <w:pPr>
      <w:spacing w:after="0" w:line="259" w:lineRule="auto"/>
      <w:ind w:left="0" w:firstLine="0"/>
      <w:jc w:val="left"/>
    </w:pPr>
    <w:r>
      <w:rPr>
        <w:color w:val="000000"/>
        <w:sz w:val="16"/>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FB816" w14:textId="77777777" w:rsidR="005C7BA6" w:rsidRDefault="005C7BA6" w:rsidP="005C7BA6">
    <w:pPr>
      <w:spacing w:after="95" w:line="259" w:lineRule="auto"/>
      <w:ind w:left="0" w:right="-43" w:firstLine="0"/>
      <w:jc w:val="right"/>
    </w:pPr>
    <w:r>
      <w:rPr>
        <w:noProof/>
      </w:rPr>
      <w:drawing>
        <wp:anchor distT="0" distB="0" distL="114300" distR="114300" simplePos="0" relativeHeight="251670528" behindDoc="0" locked="0" layoutInCell="1" allowOverlap="1" wp14:anchorId="141F88F9" wp14:editId="18D66BA3">
          <wp:simplePos x="0" y="0"/>
          <wp:positionH relativeFrom="margin">
            <wp:posOffset>-534119</wp:posOffset>
          </wp:positionH>
          <wp:positionV relativeFrom="margin">
            <wp:posOffset>-1453389</wp:posOffset>
          </wp:positionV>
          <wp:extent cx="742315" cy="742315"/>
          <wp:effectExtent l="0" t="0" r="0" b="0"/>
          <wp:wrapSquare wrapText="bothSides"/>
          <wp:docPr id="5" name="Imagen 5"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2315" cy="74231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color w:val="17365D"/>
      </w:rPr>
      <w:t xml:space="preserve"> </w:t>
    </w:r>
  </w:p>
  <w:p w14:paraId="0B45E99B" w14:textId="77777777" w:rsidR="005C7BA6" w:rsidRPr="00623133" w:rsidRDefault="005C7BA6" w:rsidP="005C7BA6">
    <w:pPr>
      <w:spacing w:after="0" w:line="216" w:lineRule="auto"/>
      <w:ind w:right="1221"/>
      <w:jc w:val="center"/>
      <w:rPr>
        <w:sz w:val="72"/>
        <w:szCs w:val="72"/>
      </w:rPr>
    </w:pPr>
    <w:r w:rsidRPr="00623133">
      <w:rPr>
        <w:rFonts w:ascii="Calibri" w:eastAsia="Calibri" w:hAnsi="Calibri" w:cs="Calibri"/>
        <w:b/>
        <w:color w:val="17365D"/>
        <w:sz w:val="72"/>
        <w:szCs w:val="72"/>
      </w:rPr>
      <w:t>Residencia La Rosa Azul</w:t>
    </w:r>
  </w:p>
  <w:p w14:paraId="53054836" w14:textId="6B1F9E10" w:rsidR="00854EFD" w:rsidRDefault="00854EFD">
    <w:pPr>
      <w:spacing w:after="0" w:line="259" w:lineRule="auto"/>
      <w:ind w:left="0" w:firstLine="0"/>
      <w:jc w:val="lef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9AD404" w14:textId="77777777" w:rsidR="005C7BA6" w:rsidRDefault="005C7BA6" w:rsidP="005C7BA6">
    <w:pPr>
      <w:spacing w:after="95" w:line="259" w:lineRule="auto"/>
      <w:ind w:left="0" w:right="-43" w:firstLine="0"/>
      <w:jc w:val="right"/>
    </w:pPr>
    <w:r>
      <w:rPr>
        <w:noProof/>
      </w:rPr>
      <w:drawing>
        <wp:anchor distT="0" distB="0" distL="114300" distR="114300" simplePos="0" relativeHeight="251668480" behindDoc="0" locked="0" layoutInCell="1" allowOverlap="1" wp14:anchorId="1DD35664" wp14:editId="4FA60B40">
          <wp:simplePos x="0" y="0"/>
          <wp:positionH relativeFrom="margin">
            <wp:posOffset>-534119</wp:posOffset>
          </wp:positionH>
          <wp:positionV relativeFrom="margin">
            <wp:posOffset>-1453389</wp:posOffset>
          </wp:positionV>
          <wp:extent cx="742315" cy="742315"/>
          <wp:effectExtent l="0" t="0" r="0" b="0"/>
          <wp:wrapSquare wrapText="bothSides"/>
          <wp:docPr id="4" name="Imagen 4" descr="Imagen que contiene Logotip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Imagen que contiene Logotipo&#10;&#10;Descripción generada automáticamente"/>
                  <pic:cNvPicPr/>
                </pic:nvPicPr>
                <pic:blipFill>
                  <a:blip r:embed="rId1">
                    <a:extLst>
                      <a:ext uri="{28A0092B-C50C-407E-A947-70E740481C1C}">
                        <a14:useLocalDpi xmlns:a14="http://schemas.microsoft.com/office/drawing/2010/main" val="0"/>
                      </a:ext>
                    </a:extLst>
                  </a:blip>
                  <a:stretch>
                    <a:fillRect/>
                  </a:stretch>
                </pic:blipFill>
                <pic:spPr>
                  <a:xfrm>
                    <a:off x="0" y="0"/>
                    <a:ext cx="742315" cy="742315"/>
                  </a:xfrm>
                  <a:prstGeom prst="rect">
                    <a:avLst/>
                  </a:prstGeom>
                </pic:spPr>
              </pic:pic>
            </a:graphicData>
          </a:graphic>
          <wp14:sizeRelH relativeFrom="margin">
            <wp14:pctWidth>0</wp14:pctWidth>
          </wp14:sizeRelH>
          <wp14:sizeRelV relativeFrom="margin">
            <wp14:pctHeight>0</wp14:pctHeight>
          </wp14:sizeRelV>
        </wp:anchor>
      </w:drawing>
    </w:r>
    <w:r>
      <w:rPr>
        <w:rFonts w:ascii="Calibri" w:eastAsia="Calibri" w:hAnsi="Calibri" w:cs="Calibri"/>
        <w:b/>
        <w:color w:val="17365D"/>
      </w:rPr>
      <w:t xml:space="preserve"> </w:t>
    </w:r>
  </w:p>
  <w:p w14:paraId="50C4829B" w14:textId="77777777" w:rsidR="005C7BA6" w:rsidRPr="00623133" w:rsidRDefault="005C7BA6" w:rsidP="005C7BA6">
    <w:pPr>
      <w:spacing w:after="0" w:line="216" w:lineRule="auto"/>
      <w:ind w:right="1221"/>
      <w:jc w:val="center"/>
      <w:rPr>
        <w:sz w:val="72"/>
        <w:szCs w:val="72"/>
      </w:rPr>
    </w:pPr>
    <w:r w:rsidRPr="00623133">
      <w:rPr>
        <w:rFonts w:ascii="Calibri" w:eastAsia="Calibri" w:hAnsi="Calibri" w:cs="Calibri"/>
        <w:b/>
        <w:color w:val="17365D"/>
        <w:sz w:val="72"/>
        <w:szCs w:val="72"/>
      </w:rPr>
      <w:t>Residencia La Rosa Azul</w:t>
    </w:r>
  </w:p>
  <w:p w14:paraId="0494EDDE" w14:textId="3F24F050" w:rsidR="00854EFD" w:rsidRDefault="00685205">
    <w:pPr>
      <w:spacing w:after="0" w:line="257" w:lineRule="auto"/>
      <w:ind w:left="1416" w:right="-433" w:firstLine="8083"/>
      <w:jc w:val="left"/>
    </w:pPr>
    <w:r>
      <w:rPr>
        <w:rFonts w:ascii="Calibri" w:eastAsia="Calibri" w:hAnsi="Calibri" w:cs="Calibri"/>
        <w:noProof/>
        <w:color w:val="000000"/>
      </w:rPr>
      <mc:AlternateContent>
        <mc:Choice Requires="wpg">
          <w:drawing>
            <wp:anchor distT="0" distB="0" distL="114300" distR="114300" simplePos="0" relativeHeight="251663360" behindDoc="0" locked="0" layoutInCell="1" allowOverlap="1" wp14:anchorId="47F75465" wp14:editId="0723F5E6">
              <wp:simplePos x="0" y="0"/>
              <wp:positionH relativeFrom="page">
                <wp:posOffset>609600</wp:posOffset>
              </wp:positionH>
              <wp:positionV relativeFrom="page">
                <wp:posOffset>-37018</wp:posOffset>
              </wp:positionV>
              <wp:extent cx="35377" cy="119611"/>
              <wp:effectExtent l="0" t="0" r="0" b="0"/>
              <wp:wrapSquare wrapText="bothSides"/>
              <wp:docPr id="7287" name="Group 7287"/>
              <wp:cNvGraphicFramePr/>
              <a:graphic xmlns:a="http://schemas.openxmlformats.org/drawingml/2006/main">
                <a:graphicData uri="http://schemas.microsoft.com/office/word/2010/wordprocessingGroup">
                  <wpg:wgp>
                    <wpg:cNvGrpSpPr/>
                    <wpg:grpSpPr>
                      <a:xfrm>
                        <a:off x="0" y="0"/>
                        <a:ext cx="35377" cy="119611"/>
                        <a:chOff x="0" y="0"/>
                        <a:chExt cx="35377" cy="119611"/>
                      </a:xfrm>
                    </wpg:grpSpPr>
                    <wps:wsp>
                      <wps:cNvPr id="7288" name="Rectangle 7288"/>
                      <wps:cNvSpPr/>
                      <wps:spPr>
                        <a:xfrm>
                          <a:off x="0" y="0"/>
                          <a:ext cx="47051" cy="159083"/>
                        </a:xfrm>
                        <a:prstGeom prst="rect">
                          <a:avLst/>
                        </a:prstGeom>
                        <a:ln>
                          <a:noFill/>
                        </a:ln>
                      </wps:spPr>
                      <wps:txbx>
                        <w:txbxContent>
                          <w:p w14:paraId="19D04403" w14:textId="77777777" w:rsidR="00854EFD" w:rsidRDefault="00685205">
                            <w:pPr>
                              <w:spacing w:after="160" w:line="259" w:lineRule="auto"/>
                              <w:ind w:left="0" w:firstLine="0"/>
                              <w:jc w:val="left"/>
                            </w:pPr>
                            <w:r>
                              <w:rPr>
                                <w:color w:val="000000"/>
                                <w:sz w:val="20"/>
                              </w:rPr>
                              <w:t xml:space="preserve"> </w:t>
                            </w:r>
                          </w:p>
                        </w:txbxContent>
                      </wps:txbx>
                      <wps:bodyPr horzOverflow="overflow" vert="horz" lIns="0" tIns="0" rIns="0" bIns="0" rtlCol="0">
                        <a:noAutofit/>
                      </wps:bodyPr>
                    </wps:wsp>
                  </wpg:wgp>
                </a:graphicData>
              </a:graphic>
            </wp:anchor>
          </w:drawing>
        </mc:Choice>
        <mc:Fallback>
          <w:pict>
            <v:group w14:anchorId="47F75465" id="Group 7287" o:spid="_x0000_s1028" style="position:absolute;left:0;text-align:left;margin-left:48pt;margin-top:-2.9pt;width:2.8pt;height:9.4pt;z-index:251663360;mso-position-horizontal-relative:page;mso-position-vertical-relative:page" coordsize="35377,11961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">
              <v:rect id="Rectangle 7288" o:spid="_x0000_s1029" style="position:absolute;width:47051;height:159083;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" filled="f" stroked="f">
                <v:textbox inset="0,0,0,0">
                  <w:txbxContent>
                    <w:p w14:paraId="19D04403" w14:textId="77777777" w:rsidR="00854EFD" w:rsidRDefault="00685205">
                      <w:pPr>
                        <w:spacing w:after="160" w:line="259" w:lineRule="auto"/>
                        <w:ind w:left="0" w:firstLine="0"/>
                        <w:jc w:val="left"/>
                      </w:pPr>
                      <w:r>
                        <w:rPr>
                          <w:color w:val="000000"/>
                          <w:sz w:val="20"/>
                        </w:rPr>
                        <w:t xml:space="preserve"> </w:t>
                      </w:r>
                    </w:p>
                  </w:txbxContent>
                </v:textbox>
              </v:rect>
              <w10:wrap type="square" anchorx="page" anchory="page"/>
            </v:group>
          </w:pict>
        </mc:Fallback>
      </mc:AlternateContent>
    </w:r>
    <w:r>
      <w:rPr>
        <w:rFonts w:ascii="Calibri" w:eastAsia="Calibri" w:hAnsi="Calibri" w:cs="Calibri"/>
        <w:b/>
        <w:color w:val="000000"/>
        <w:sz w:val="78"/>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E845EB"/>
    <w:multiLevelType w:val="hybridMultilevel"/>
    <w:tmpl w:val="FA645C28"/>
    <w:lvl w:ilvl="0" w:tplc="BF1A02FA">
      <w:start w:val="1"/>
      <w:numFmt w:val="lowerLetter"/>
      <w:lvlText w:val="%1)"/>
      <w:lvlJc w:val="left"/>
      <w:pPr>
        <w:ind w:left="283"/>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1" w:tplc="A09C0AAA">
      <w:start w:val="1"/>
      <w:numFmt w:val="lowerLetter"/>
      <w:lvlText w:val="%2"/>
      <w:lvlJc w:val="left"/>
      <w:pPr>
        <w:ind w:left="135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2" w:tplc="6338B076">
      <w:start w:val="1"/>
      <w:numFmt w:val="lowerRoman"/>
      <w:lvlText w:val="%3"/>
      <w:lvlJc w:val="left"/>
      <w:pPr>
        <w:ind w:left="207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3" w:tplc="51E648C4">
      <w:start w:val="1"/>
      <w:numFmt w:val="decimal"/>
      <w:lvlText w:val="%4"/>
      <w:lvlJc w:val="left"/>
      <w:pPr>
        <w:ind w:left="279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4" w:tplc="FB6605BC">
      <w:start w:val="1"/>
      <w:numFmt w:val="lowerLetter"/>
      <w:lvlText w:val="%5"/>
      <w:lvlJc w:val="left"/>
      <w:pPr>
        <w:ind w:left="351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5" w:tplc="714C0B74">
      <w:start w:val="1"/>
      <w:numFmt w:val="lowerRoman"/>
      <w:lvlText w:val="%6"/>
      <w:lvlJc w:val="left"/>
      <w:pPr>
        <w:ind w:left="423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6" w:tplc="AD2863F2">
      <w:start w:val="1"/>
      <w:numFmt w:val="decimal"/>
      <w:lvlText w:val="%7"/>
      <w:lvlJc w:val="left"/>
      <w:pPr>
        <w:ind w:left="495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7" w:tplc="A14A2864">
      <w:start w:val="1"/>
      <w:numFmt w:val="lowerLetter"/>
      <w:lvlText w:val="%8"/>
      <w:lvlJc w:val="left"/>
      <w:pPr>
        <w:ind w:left="567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8" w:tplc="EF48593C">
      <w:start w:val="1"/>
      <w:numFmt w:val="lowerRoman"/>
      <w:lvlText w:val="%9"/>
      <w:lvlJc w:val="left"/>
      <w:pPr>
        <w:ind w:left="639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abstractNum>
  <w:abstractNum w:abstractNumId="1" w15:restartNumberingAfterBreak="0">
    <w:nsid w:val="2E3035A5"/>
    <w:multiLevelType w:val="hybridMultilevel"/>
    <w:tmpl w:val="07C43B94"/>
    <w:lvl w:ilvl="0" w:tplc="FADA07F4">
      <w:start w:val="1"/>
      <w:numFmt w:val="decimal"/>
      <w:lvlText w:val="%1."/>
      <w:lvlJc w:val="left"/>
      <w:pPr>
        <w:ind w:left="635"/>
      </w:pPr>
      <w:rPr>
        <w:rFonts w:ascii="Arial" w:eastAsia="Arial" w:hAnsi="Arial" w:cs="Times New Roman"/>
        <w:b w:val="0"/>
        <w:i w:val="0"/>
        <w:strike w:val="0"/>
        <w:dstrike w:val="0"/>
        <w:color w:val="16365D"/>
        <w:sz w:val="22"/>
        <w:szCs w:val="22"/>
        <w:u w:val="none" w:color="000000"/>
        <w:bdr w:val="none" w:sz="0" w:space="0" w:color="auto"/>
        <w:shd w:val="clear" w:color="auto" w:fill="auto"/>
        <w:vertAlign w:val="baseline"/>
      </w:rPr>
    </w:lvl>
    <w:lvl w:ilvl="1" w:tplc="4B9E49C4">
      <w:start w:val="1"/>
      <w:numFmt w:val="lowerLetter"/>
      <w:lvlText w:val="%2"/>
      <w:lvlJc w:val="left"/>
      <w:pPr>
        <w:ind w:left="135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2" w:tplc="762C1AD8">
      <w:start w:val="1"/>
      <w:numFmt w:val="lowerRoman"/>
      <w:lvlText w:val="%3"/>
      <w:lvlJc w:val="left"/>
      <w:pPr>
        <w:ind w:left="207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3" w:tplc="2E420C42">
      <w:start w:val="1"/>
      <w:numFmt w:val="decimal"/>
      <w:lvlText w:val="%4"/>
      <w:lvlJc w:val="left"/>
      <w:pPr>
        <w:ind w:left="279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4" w:tplc="8F3A2372">
      <w:start w:val="1"/>
      <w:numFmt w:val="lowerLetter"/>
      <w:lvlText w:val="%5"/>
      <w:lvlJc w:val="left"/>
      <w:pPr>
        <w:ind w:left="351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5" w:tplc="44889994">
      <w:start w:val="1"/>
      <w:numFmt w:val="lowerRoman"/>
      <w:lvlText w:val="%6"/>
      <w:lvlJc w:val="left"/>
      <w:pPr>
        <w:ind w:left="423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6" w:tplc="37DC7B74">
      <w:start w:val="1"/>
      <w:numFmt w:val="decimal"/>
      <w:lvlText w:val="%7"/>
      <w:lvlJc w:val="left"/>
      <w:pPr>
        <w:ind w:left="495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7" w:tplc="B530A81C">
      <w:start w:val="1"/>
      <w:numFmt w:val="lowerLetter"/>
      <w:lvlText w:val="%8"/>
      <w:lvlJc w:val="left"/>
      <w:pPr>
        <w:ind w:left="567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8" w:tplc="B812316C">
      <w:start w:val="1"/>
      <w:numFmt w:val="lowerRoman"/>
      <w:lvlText w:val="%9"/>
      <w:lvlJc w:val="left"/>
      <w:pPr>
        <w:ind w:left="639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abstractNum>
  <w:abstractNum w:abstractNumId="2" w15:restartNumberingAfterBreak="0">
    <w:nsid w:val="41966567"/>
    <w:multiLevelType w:val="multilevel"/>
    <w:tmpl w:val="C97C2076"/>
    <w:lvl w:ilvl="0">
      <w:start w:val="1"/>
      <w:numFmt w:val="lowerLetter"/>
      <w:lvlText w:val="%1)"/>
      <w:lvlJc w:val="left"/>
      <w:pPr>
        <w:ind w:left="539"/>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1">
      <w:start w:val="1"/>
      <w:numFmt w:val="decimal"/>
      <w:lvlText w:val="%1.%2)"/>
      <w:lvlJc w:val="left"/>
      <w:pPr>
        <w:ind w:left="716"/>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2">
      <w:start w:val="1"/>
      <w:numFmt w:val="lowerRoman"/>
      <w:lvlText w:val="%3"/>
      <w:lvlJc w:val="left"/>
      <w:pPr>
        <w:ind w:left="1366"/>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3">
      <w:start w:val="1"/>
      <w:numFmt w:val="decimal"/>
      <w:lvlText w:val="%4"/>
      <w:lvlJc w:val="left"/>
      <w:pPr>
        <w:ind w:left="2086"/>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4">
      <w:start w:val="1"/>
      <w:numFmt w:val="lowerLetter"/>
      <w:lvlText w:val="%5"/>
      <w:lvlJc w:val="left"/>
      <w:pPr>
        <w:ind w:left="2806"/>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5">
      <w:start w:val="1"/>
      <w:numFmt w:val="lowerRoman"/>
      <w:lvlText w:val="%6"/>
      <w:lvlJc w:val="left"/>
      <w:pPr>
        <w:ind w:left="3526"/>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6">
      <w:start w:val="1"/>
      <w:numFmt w:val="decimal"/>
      <w:lvlText w:val="%7"/>
      <w:lvlJc w:val="left"/>
      <w:pPr>
        <w:ind w:left="4246"/>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7">
      <w:start w:val="1"/>
      <w:numFmt w:val="lowerLetter"/>
      <w:lvlText w:val="%8"/>
      <w:lvlJc w:val="left"/>
      <w:pPr>
        <w:ind w:left="4966"/>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8">
      <w:start w:val="1"/>
      <w:numFmt w:val="lowerRoman"/>
      <w:lvlText w:val="%9"/>
      <w:lvlJc w:val="left"/>
      <w:pPr>
        <w:ind w:left="5686"/>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abstractNum>
  <w:abstractNum w:abstractNumId="3" w15:restartNumberingAfterBreak="0">
    <w:nsid w:val="4E8D4599"/>
    <w:multiLevelType w:val="hybridMultilevel"/>
    <w:tmpl w:val="72E05DEE"/>
    <w:lvl w:ilvl="0" w:tplc="CADA8C38">
      <w:start w:val="1"/>
      <w:numFmt w:val="lowerLetter"/>
      <w:lvlText w:val="%1)"/>
      <w:lvlJc w:val="left"/>
      <w:pPr>
        <w:ind w:left="633"/>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1" w:tplc="CD3CF752">
      <w:start w:val="1"/>
      <w:numFmt w:val="lowerLetter"/>
      <w:lvlText w:val="%2"/>
      <w:lvlJc w:val="left"/>
      <w:pPr>
        <w:ind w:left="136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2" w:tplc="996086A8">
      <w:start w:val="1"/>
      <w:numFmt w:val="lowerRoman"/>
      <w:lvlText w:val="%3"/>
      <w:lvlJc w:val="left"/>
      <w:pPr>
        <w:ind w:left="208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3" w:tplc="3BCC7ABC">
      <w:start w:val="1"/>
      <w:numFmt w:val="decimal"/>
      <w:lvlText w:val="%4"/>
      <w:lvlJc w:val="left"/>
      <w:pPr>
        <w:ind w:left="280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4" w:tplc="05980888">
      <w:start w:val="1"/>
      <w:numFmt w:val="lowerLetter"/>
      <w:lvlText w:val="%5"/>
      <w:lvlJc w:val="left"/>
      <w:pPr>
        <w:ind w:left="352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5" w:tplc="9EE2C822">
      <w:start w:val="1"/>
      <w:numFmt w:val="lowerRoman"/>
      <w:lvlText w:val="%6"/>
      <w:lvlJc w:val="left"/>
      <w:pPr>
        <w:ind w:left="424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6" w:tplc="67CA21FA">
      <w:start w:val="1"/>
      <w:numFmt w:val="decimal"/>
      <w:lvlText w:val="%7"/>
      <w:lvlJc w:val="left"/>
      <w:pPr>
        <w:ind w:left="496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7" w:tplc="E4423894">
      <w:start w:val="1"/>
      <w:numFmt w:val="lowerLetter"/>
      <w:lvlText w:val="%8"/>
      <w:lvlJc w:val="left"/>
      <w:pPr>
        <w:ind w:left="568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lvl w:ilvl="8" w:tplc="1662FF56">
      <w:start w:val="1"/>
      <w:numFmt w:val="lowerRoman"/>
      <w:lvlText w:val="%9"/>
      <w:lvlJc w:val="left"/>
      <w:pPr>
        <w:ind w:left="6407"/>
      </w:pPr>
      <w:rPr>
        <w:rFonts w:ascii="Arial" w:eastAsia="Arial" w:hAnsi="Arial" w:cs="Arial"/>
        <w:b w:val="0"/>
        <w:i w:val="0"/>
        <w:strike w:val="0"/>
        <w:dstrike w:val="0"/>
        <w:color w:val="16365D"/>
        <w:sz w:val="22"/>
        <w:szCs w:val="22"/>
        <w:u w:val="none" w:color="000000"/>
        <w:bdr w:val="none" w:sz="0" w:space="0" w:color="auto"/>
        <w:shd w:val="clear" w:color="auto" w:fill="auto"/>
        <w:vertAlign w:val="baseline"/>
      </w:rPr>
    </w:lvl>
  </w:abstractNum>
  <w:abstractNum w:abstractNumId="4" w15:restartNumberingAfterBreak="0">
    <w:nsid w:val="6F3D4F5D"/>
    <w:multiLevelType w:val="hybridMultilevel"/>
    <w:tmpl w:val="B9B841E8"/>
    <w:lvl w:ilvl="0" w:tplc="F5AC7EBA">
      <w:start w:val="1"/>
      <w:numFmt w:val="lowerLetter"/>
      <w:lvlText w:val="%1)"/>
      <w:lvlJc w:val="left"/>
      <w:pPr>
        <w:ind w:left="547"/>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1" w:tplc="48A0983A">
      <w:start w:val="1"/>
      <w:numFmt w:val="lowerLetter"/>
      <w:lvlText w:val="%2"/>
      <w:lvlJc w:val="left"/>
      <w:pPr>
        <w:ind w:left="135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2" w:tplc="6778D6D4">
      <w:start w:val="1"/>
      <w:numFmt w:val="lowerRoman"/>
      <w:lvlText w:val="%3"/>
      <w:lvlJc w:val="left"/>
      <w:pPr>
        <w:ind w:left="207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3" w:tplc="14C05682">
      <w:start w:val="1"/>
      <w:numFmt w:val="decimal"/>
      <w:lvlText w:val="%4"/>
      <w:lvlJc w:val="left"/>
      <w:pPr>
        <w:ind w:left="279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4" w:tplc="34B46CEC">
      <w:start w:val="1"/>
      <w:numFmt w:val="lowerLetter"/>
      <w:lvlText w:val="%5"/>
      <w:lvlJc w:val="left"/>
      <w:pPr>
        <w:ind w:left="351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5" w:tplc="13EE09BE">
      <w:start w:val="1"/>
      <w:numFmt w:val="lowerRoman"/>
      <w:lvlText w:val="%6"/>
      <w:lvlJc w:val="left"/>
      <w:pPr>
        <w:ind w:left="423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6" w:tplc="054ECFFC">
      <w:start w:val="1"/>
      <w:numFmt w:val="decimal"/>
      <w:lvlText w:val="%7"/>
      <w:lvlJc w:val="left"/>
      <w:pPr>
        <w:ind w:left="495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7" w:tplc="8A6261FE">
      <w:start w:val="1"/>
      <w:numFmt w:val="lowerLetter"/>
      <w:lvlText w:val="%8"/>
      <w:lvlJc w:val="left"/>
      <w:pPr>
        <w:ind w:left="567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lvl w:ilvl="8" w:tplc="ADEE2900">
      <w:start w:val="1"/>
      <w:numFmt w:val="lowerRoman"/>
      <w:lvlText w:val="%9"/>
      <w:lvlJc w:val="left"/>
      <w:pPr>
        <w:ind w:left="6398"/>
      </w:pPr>
      <w:rPr>
        <w:rFonts w:ascii="Arial" w:eastAsia="Arial" w:hAnsi="Arial" w:cs="Arial"/>
        <w:b/>
        <w:bCs/>
        <w:i w:val="0"/>
        <w:strike w:val="0"/>
        <w:dstrike w:val="0"/>
        <w:color w:val="16365D"/>
        <w:sz w:val="22"/>
        <w:szCs w:val="22"/>
        <w:u w:val="none" w:color="000000"/>
        <w:bdr w:val="none" w:sz="0" w:space="0" w:color="auto"/>
        <w:shd w:val="clear" w:color="auto" w:fill="auto"/>
        <w:vertAlign w:val="baseline"/>
      </w:rPr>
    </w:lvl>
  </w:abstractNum>
  <w:num w:numId="1" w16cid:durableId="1334068371">
    <w:abstractNumId w:val="1"/>
  </w:num>
  <w:num w:numId="2" w16cid:durableId="28067888">
    <w:abstractNumId w:val="2"/>
  </w:num>
  <w:num w:numId="3" w16cid:durableId="322665508">
    <w:abstractNumId w:val="3"/>
  </w:num>
  <w:num w:numId="4" w16cid:durableId="636373982">
    <w:abstractNumId w:val="0"/>
  </w:num>
  <w:num w:numId="5" w16cid:durableId="146526846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73"/>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54EFD"/>
    <w:rsid w:val="000655B7"/>
    <w:rsid w:val="00066AEE"/>
    <w:rsid w:val="000D32E3"/>
    <w:rsid w:val="001F1634"/>
    <w:rsid w:val="00213B5C"/>
    <w:rsid w:val="00253819"/>
    <w:rsid w:val="00253A87"/>
    <w:rsid w:val="002E7457"/>
    <w:rsid w:val="002F740B"/>
    <w:rsid w:val="00341166"/>
    <w:rsid w:val="0034259B"/>
    <w:rsid w:val="003467AE"/>
    <w:rsid w:val="00367F77"/>
    <w:rsid w:val="00410299"/>
    <w:rsid w:val="004D7A37"/>
    <w:rsid w:val="00587E76"/>
    <w:rsid w:val="005C7BA6"/>
    <w:rsid w:val="00685205"/>
    <w:rsid w:val="00741B32"/>
    <w:rsid w:val="0074213F"/>
    <w:rsid w:val="00783464"/>
    <w:rsid w:val="007B51CB"/>
    <w:rsid w:val="00830D94"/>
    <w:rsid w:val="0085248C"/>
    <w:rsid w:val="00854EFD"/>
    <w:rsid w:val="00861632"/>
    <w:rsid w:val="008A5226"/>
    <w:rsid w:val="008B1CE4"/>
    <w:rsid w:val="00A13707"/>
    <w:rsid w:val="00A848D9"/>
    <w:rsid w:val="00A96CA8"/>
    <w:rsid w:val="00AC3067"/>
    <w:rsid w:val="00DA56AA"/>
    <w:rsid w:val="00DA595C"/>
    <w:rsid w:val="00DF22BF"/>
    <w:rsid w:val="00E6719E"/>
    <w:rsid w:val="00E9409F"/>
    <w:rsid w:val="00F25498"/>
    <w:rsid w:val="00F86A3B"/>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ecimalSymbol w:val=","/>
  <w:listSeparator w:val=";"/>
  <w14:docId w14:val="46B8626C"/>
  <w15:docId w15:val="{70B00EA9-231D-F44F-A754-0CEBF8E110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 w:eastAsia="es-ES_trad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3" w:line="248" w:lineRule="auto"/>
      <w:ind w:left="289" w:hanging="10"/>
      <w:jc w:val="both"/>
    </w:pPr>
    <w:rPr>
      <w:rFonts w:ascii="Arial" w:eastAsia="Arial" w:hAnsi="Arial" w:cs="Times New Roman"/>
      <w:color w:val="16365D"/>
      <w:sz w:val="22"/>
      <w:lang w:val="es" w:eastAsia="es"/>
    </w:rPr>
  </w:style>
  <w:style w:type="paragraph" w:styleId="Ttulo1">
    <w:name w:val="heading 1"/>
    <w:next w:val="Normal"/>
    <w:link w:val="Ttulo1Car"/>
    <w:uiPriority w:val="9"/>
    <w:qFormat/>
    <w:pPr>
      <w:keepNext/>
      <w:keepLines/>
      <w:spacing w:line="227" w:lineRule="auto"/>
      <w:ind w:left="1165" w:hanging="288"/>
      <w:outlineLvl w:val="0"/>
    </w:pPr>
    <w:rPr>
      <w:rFonts w:ascii="Arial" w:eastAsia="Arial" w:hAnsi="Arial" w:cs="Arial"/>
      <w:b/>
      <w:color w:val="16365D"/>
      <w:sz w:val="28"/>
      <w:u w:val="single" w:color="16365D"/>
    </w:rPr>
  </w:style>
  <w:style w:type="paragraph" w:styleId="Ttulo2">
    <w:name w:val="heading 2"/>
    <w:next w:val="Normal"/>
    <w:link w:val="Ttulo2Car"/>
    <w:uiPriority w:val="9"/>
    <w:unhideWhenUsed/>
    <w:qFormat/>
    <w:pPr>
      <w:keepNext/>
      <w:keepLines/>
      <w:spacing w:after="3" w:line="259" w:lineRule="auto"/>
      <w:ind w:left="289" w:hanging="10"/>
      <w:outlineLvl w:val="1"/>
    </w:pPr>
    <w:rPr>
      <w:rFonts w:ascii="Arial" w:eastAsia="Arial" w:hAnsi="Arial" w:cs="Arial"/>
      <w:b/>
      <w:color w:val="16365D"/>
      <w:sz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link w:val="Ttulo2"/>
    <w:rPr>
      <w:rFonts w:ascii="Arial" w:eastAsia="Arial" w:hAnsi="Arial" w:cs="Arial"/>
      <w:b/>
      <w:color w:val="16365D"/>
      <w:sz w:val="22"/>
    </w:rPr>
  </w:style>
  <w:style w:type="character" w:customStyle="1" w:styleId="Ttulo1Car">
    <w:name w:val="Título 1 Car"/>
    <w:link w:val="Ttulo1"/>
    <w:rPr>
      <w:rFonts w:ascii="Arial" w:eastAsia="Arial" w:hAnsi="Arial" w:cs="Arial"/>
      <w:b/>
      <w:color w:val="16365D"/>
      <w:sz w:val="28"/>
      <w:u w:val="single" w:color="16365D"/>
    </w:rPr>
  </w:style>
  <w:style w:type="paragraph" w:styleId="Prrafodelista">
    <w:name w:val="List Paragraph"/>
    <w:basedOn w:val="Normal"/>
    <w:uiPriority w:val="34"/>
    <w:qFormat/>
    <w:rsid w:val="00E6719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83</TotalTime>
  <Pages>7</Pages>
  <Words>2558</Words>
  <Characters>14072</Characters>
  <Application>Microsoft Office Word</Application>
  <DocSecurity>0</DocSecurity>
  <Lines>117</Lines>
  <Paragraphs>33</Paragraphs>
  <ScaleCrop>false</ScaleCrop>
  <HeadingPairs>
    <vt:vector size="2" baseType="variant">
      <vt:variant>
        <vt:lpstr>Título</vt:lpstr>
      </vt:variant>
      <vt:variant>
        <vt:i4>1</vt:i4>
      </vt:variant>
    </vt:vector>
  </HeadingPairs>
  <TitlesOfParts>
    <vt:vector size="1" baseType="lpstr">
      <vt:lpstr>Residencia Anna Ravell</vt:lpstr>
    </vt:vector>
  </TitlesOfParts>
  <Company/>
  <LinksUpToDate>false</LinksUpToDate>
  <CharactersWithSpaces>16597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Residencia Anna Ravell</dc:title>
  <dc:subject/>
  <dc:creator>Leonor</dc:creator>
  <cp:keywords/>
  <cp:lastModifiedBy>Asociación Mirando Hacia el futuro</cp:lastModifiedBy>
  <cp:revision>10</cp:revision>
  <cp:lastPrinted>2022-09-10T11:15:00Z</cp:lastPrinted>
  <dcterms:created xsi:type="dcterms:W3CDTF">2022-06-03T10:36:00Z</dcterms:created>
  <dcterms:modified xsi:type="dcterms:W3CDTF">2023-04-06T20:10:00Z</dcterms:modified>
</cp:coreProperties>
</file>